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A9FC" w14:textId="77777777" w:rsidR="005D4A5A" w:rsidRPr="00A15809" w:rsidRDefault="005D4A5A" w:rsidP="00A15809">
      <w:pPr>
        <w:widowControl w:val="0"/>
        <w:spacing w:before="240" w:after="0"/>
        <w:jc w:val="center"/>
        <w:outlineLvl w:val="0"/>
        <w:rPr>
          <w:rFonts w:ascii="Lucida Sans" w:eastAsia="Times New Roman" w:hAnsi="Lucida Sans" w:cs="Times New Roman"/>
          <w:b/>
          <w:bCs/>
          <w:color w:val="101820"/>
          <w:sz w:val="27"/>
          <w:szCs w:val="28"/>
        </w:rPr>
      </w:pPr>
      <w:r w:rsidRPr="00A15809">
        <w:rPr>
          <w:rFonts w:ascii="Lucida Sans" w:eastAsia="Times New Roman" w:hAnsi="Lucida Sans" w:cs="Times New Roman"/>
          <w:b/>
          <w:bCs/>
          <w:color w:val="101820"/>
          <w:sz w:val="27"/>
          <w:szCs w:val="28"/>
        </w:rPr>
        <w:t xml:space="preserve">Day </w:t>
      </w:r>
      <w:r>
        <w:rPr>
          <w:rFonts w:ascii="Lucida Sans" w:eastAsia="Times New Roman" w:hAnsi="Lucida Sans" w:cs="Times New Roman"/>
          <w:b/>
          <w:bCs/>
          <w:color w:val="101820"/>
          <w:sz w:val="27"/>
          <w:szCs w:val="28"/>
        </w:rPr>
        <w:t>1</w:t>
      </w:r>
      <w:r w:rsidRPr="00A15809">
        <w:rPr>
          <w:rFonts w:ascii="Lucida Sans" w:eastAsia="Times New Roman" w:hAnsi="Lucida Sans" w:cs="Times New Roman"/>
          <w:b/>
          <w:bCs/>
          <w:color w:val="101820"/>
          <w:sz w:val="27"/>
          <w:szCs w:val="28"/>
        </w:rPr>
        <w:t>—</w:t>
      </w:r>
      <w:r>
        <w:rPr>
          <w:rFonts w:ascii="Lucida Sans" w:eastAsia="Times New Roman" w:hAnsi="Lucida Sans" w:cs="Times New Roman"/>
          <w:b/>
          <w:bCs/>
          <w:color w:val="101820"/>
          <w:sz w:val="27"/>
          <w:szCs w:val="28"/>
        </w:rPr>
        <w:t>September 26, 2023</w:t>
      </w:r>
    </w:p>
    <w:p w14:paraId="26E20695" w14:textId="77777777" w:rsidR="005D4A5A" w:rsidRPr="00A15809" w:rsidRDefault="005D4A5A" w:rsidP="00A302B9">
      <w:pPr>
        <w:pStyle w:val="Subtitle"/>
      </w:pPr>
      <w:r>
        <w:rPr>
          <w:rFonts w:eastAsia="Times New Roman"/>
        </w:rPr>
        <w:t>1:00</w:t>
      </w:r>
      <w:r w:rsidRPr="00A15809">
        <w:rPr>
          <w:rFonts w:eastAsia="Times New Roman"/>
        </w:rPr>
        <w:t xml:space="preserve"> to</w:t>
      </w:r>
      <w:r>
        <w:rPr>
          <w:rFonts w:eastAsia="Times New Roman"/>
        </w:rPr>
        <w:t xml:space="preserve"> 5</w:t>
      </w:r>
      <w:r w:rsidRPr="00A15809">
        <w:rPr>
          <w:rFonts w:eastAsia="Times New Roman"/>
        </w:rPr>
        <w:t>:</w:t>
      </w:r>
      <w:r>
        <w:rPr>
          <w:rFonts w:eastAsia="Times New Roman"/>
        </w:rPr>
        <w:t xml:space="preserve">00 </w:t>
      </w:r>
      <w:r w:rsidRPr="00A15809">
        <w:rPr>
          <w:rFonts w:eastAsia="Times New Roman"/>
        </w:rPr>
        <w:t>p.m.</w:t>
      </w:r>
    </w:p>
    <w:p w14:paraId="48235A65" w14:textId="77777777" w:rsidR="005D4A5A" w:rsidRPr="007864D4" w:rsidRDefault="005D4A5A" w:rsidP="007864D4">
      <w:pPr>
        <w:pStyle w:val="Heading2"/>
      </w:pPr>
      <w:r w:rsidRPr="007864D4">
        <w:t>Welcome, Call to Order</w:t>
      </w:r>
    </w:p>
    <w:p w14:paraId="0F4FAD7C" w14:textId="77777777" w:rsidR="005D4A5A" w:rsidRDefault="005D4A5A" w:rsidP="006E6868">
      <w:pPr>
        <w:pStyle w:val="Normal2"/>
      </w:pPr>
      <w:r>
        <w:t>Song Wang</w:t>
      </w:r>
      <w:r w:rsidRPr="009A053D">
        <w:t xml:space="preserve">, </w:t>
      </w:r>
      <w:r>
        <w:t>Modeling and Validation Subcommittee</w:t>
      </w:r>
      <w:r w:rsidRPr="009A053D">
        <w:t xml:space="preserve"> (</w:t>
      </w:r>
      <w:r>
        <w:t>MVS</w:t>
      </w:r>
      <w:r w:rsidRPr="009A053D">
        <w:t xml:space="preserve">) Chair, called the meeting to order at </w:t>
      </w:r>
      <w:r>
        <w:t>1</w:t>
      </w:r>
      <w:r w:rsidRPr="009A053D">
        <w:t>:</w:t>
      </w:r>
      <w:r>
        <w:t>05</w:t>
      </w:r>
      <w:r w:rsidRPr="009A053D">
        <w:t xml:space="preserve"> p.m.</w:t>
      </w:r>
      <w:r>
        <w:t xml:space="preserve"> MT</w:t>
      </w:r>
      <w:r w:rsidRPr="009A053D">
        <w:t xml:space="preserve"> on </w:t>
      </w:r>
      <w:r>
        <w:t>September 26, 2023</w:t>
      </w:r>
      <w:r w:rsidRPr="009A053D">
        <w:t xml:space="preserve">. A quorum was present </w:t>
      </w:r>
      <w:r>
        <w:t>to conduct</w:t>
      </w:r>
      <w:r w:rsidRPr="009A053D">
        <w:t xml:space="preserve"> business.</w:t>
      </w:r>
      <w:r>
        <w:t xml:space="preserve"> A list of attendees is attached as Exhibit A.</w:t>
      </w:r>
    </w:p>
    <w:p w14:paraId="6F01817D" w14:textId="77777777" w:rsidR="005D4A5A" w:rsidRPr="009A053D" w:rsidRDefault="005D4A5A" w:rsidP="007864D4">
      <w:pPr>
        <w:pStyle w:val="Heading2"/>
      </w:pPr>
      <w:r w:rsidRPr="009A053D">
        <w:t>Review WECC Antitrust Policy</w:t>
      </w:r>
    </w:p>
    <w:p w14:paraId="27D19C70" w14:textId="77777777" w:rsidR="005D4A5A" w:rsidRPr="009A053D" w:rsidRDefault="005D4A5A" w:rsidP="006E6868">
      <w:pPr>
        <w:pStyle w:val="Normal2"/>
      </w:pPr>
      <w:r>
        <w:t>Doug Tucker, Senior Engineer Reliability Assessments,</w:t>
      </w:r>
      <w:r w:rsidRPr="009A053D">
        <w:t xml:space="preserve"> read aloud the WECC Antitrust Policy statement. </w:t>
      </w:r>
      <w:r>
        <w:t>The meeting agenda included a link to the posted policy</w:t>
      </w:r>
      <w:r w:rsidRPr="009A053D">
        <w:t>.</w:t>
      </w:r>
    </w:p>
    <w:p w14:paraId="2F6B2A43" w14:textId="77777777" w:rsidR="005D4A5A" w:rsidRPr="009A053D" w:rsidRDefault="005D4A5A" w:rsidP="007864D4">
      <w:pPr>
        <w:pStyle w:val="Heading2"/>
      </w:pPr>
      <w:r w:rsidRPr="009A053D">
        <w:t>Approve Agenda</w:t>
      </w:r>
    </w:p>
    <w:p w14:paraId="3D41214F" w14:textId="77777777" w:rsidR="005D4A5A" w:rsidRPr="009A053D" w:rsidRDefault="005D4A5A" w:rsidP="006E6868">
      <w:pPr>
        <w:pStyle w:val="Normal2"/>
        <w:rPr>
          <w:b/>
        </w:rPr>
      </w:pPr>
      <w:r>
        <w:t>Mr. Wang</w:t>
      </w:r>
      <w:r w:rsidRPr="009A053D">
        <w:t xml:space="preserve"> introduced the proposed meeting agenda.</w:t>
      </w:r>
    </w:p>
    <w:p w14:paraId="06A7ACCB" w14:textId="77777777" w:rsidR="005D4A5A" w:rsidRDefault="005D4A5A" w:rsidP="0054204F">
      <w:pPr>
        <w:pStyle w:val="Normal2"/>
        <w:rPr>
          <w:rStyle w:val="Strong"/>
          <w:bCs w:val="0"/>
        </w:rPr>
      </w:pPr>
      <w:r>
        <w:rPr>
          <w:rStyle w:val="Strong"/>
          <w:bCs w:val="0"/>
        </w:rPr>
        <w:t xml:space="preserve">By consensus, the MVS </w:t>
      </w:r>
      <w:r w:rsidRPr="0054204F">
        <w:rPr>
          <w:rStyle w:val="Strong"/>
          <w:bCs w:val="0"/>
        </w:rPr>
        <w:t>approved the agenda.</w:t>
      </w:r>
    </w:p>
    <w:p w14:paraId="699C9A18" w14:textId="77777777" w:rsidR="005D4A5A" w:rsidRPr="009A053D" w:rsidRDefault="005D4A5A" w:rsidP="007864D4">
      <w:pPr>
        <w:pStyle w:val="Heading2"/>
      </w:pPr>
      <w:r w:rsidRPr="009A053D">
        <w:t>Review and Approve Previous Meeting Minutes</w:t>
      </w:r>
    </w:p>
    <w:p w14:paraId="37D08D52" w14:textId="77777777" w:rsidR="005D4A5A" w:rsidRDefault="005D4A5A" w:rsidP="006E6868">
      <w:pPr>
        <w:pStyle w:val="Normal2"/>
      </w:pPr>
      <w:r>
        <w:t>Mr. Wang</w:t>
      </w:r>
      <w:r w:rsidRPr="009A053D">
        <w:t xml:space="preserve"> introduced the minutes from the </w:t>
      </w:r>
      <w:r>
        <w:t>meeting on May 24-25, 2023</w:t>
      </w:r>
      <w:r w:rsidRPr="009A053D">
        <w:t>.</w:t>
      </w:r>
    </w:p>
    <w:p w14:paraId="2DFF5CB4" w14:textId="198DBE50" w:rsidR="002B7177" w:rsidRPr="009A053D" w:rsidRDefault="002B7177" w:rsidP="006E6868">
      <w:pPr>
        <w:pStyle w:val="Normal2"/>
        <w:rPr>
          <w:b/>
        </w:rPr>
      </w:pPr>
      <w:r>
        <w:t xml:space="preserve">As amended, the “load modeling” by Nick Hatton </w:t>
      </w:r>
      <w:r w:rsidR="004E19DF">
        <w:t>for</w:t>
      </w:r>
      <w:r>
        <w:t xml:space="preserve"> oscillation</w:t>
      </w:r>
      <w:r w:rsidR="004E19DF">
        <w:t>s</w:t>
      </w:r>
      <w:r>
        <w:t xml:space="preserve"> line 16 was added to the minutes.</w:t>
      </w:r>
    </w:p>
    <w:p w14:paraId="56CA4D44" w14:textId="77777777" w:rsidR="005D4A5A" w:rsidRDefault="005D4A5A" w:rsidP="0054204F">
      <w:pPr>
        <w:pStyle w:val="Normal2"/>
        <w:rPr>
          <w:rStyle w:val="Strong"/>
          <w:bCs w:val="0"/>
        </w:rPr>
      </w:pPr>
      <w:r>
        <w:rPr>
          <w:rStyle w:val="Strong"/>
          <w:bCs w:val="0"/>
        </w:rPr>
        <w:t>By consensus, the MVS approved the meeting minutes from May 24-25, 2023</w:t>
      </w:r>
      <w:r w:rsidRPr="0054204F">
        <w:rPr>
          <w:rStyle w:val="Strong"/>
          <w:bCs w:val="0"/>
        </w:rPr>
        <w:t xml:space="preserve">. </w:t>
      </w:r>
    </w:p>
    <w:p w14:paraId="2A0318AC" w14:textId="77777777" w:rsidR="005D4A5A" w:rsidRPr="009A053D" w:rsidRDefault="005D4A5A" w:rsidP="007864D4">
      <w:pPr>
        <w:pStyle w:val="Heading2"/>
      </w:pPr>
      <w:r w:rsidRPr="009A053D">
        <w:t>Review Previous Action Items</w:t>
      </w:r>
    </w:p>
    <w:p w14:paraId="53D658B2" w14:textId="77777777" w:rsidR="005D4A5A" w:rsidRDefault="005D4A5A" w:rsidP="006E6868">
      <w:pPr>
        <w:pStyle w:val="Normal2"/>
      </w:pPr>
      <w:r>
        <w:t xml:space="preserve">Mr. Tucker, </w:t>
      </w:r>
      <w:r w:rsidRPr="009A053D">
        <w:t xml:space="preserve">reviewed action items carried over from the </w:t>
      </w:r>
      <w:r>
        <w:t>MVS meeting on May 24-25, 2023</w:t>
      </w:r>
      <w:r w:rsidRPr="009A053D">
        <w:t xml:space="preserve">. Action items that are not closed </w:t>
      </w:r>
      <w:r>
        <w:t xml:space="preserve">and will be carried forward can be found </w:t>
      </w:r>
      <w:hyperlink r:id="rId8" w:history="1">
        <w:r w:rsidRPr="002E2979">
          <w:rPr>
            <w:rStyle w:val="Hyperlink"/>
          </w:rPr>
          <w:t>here</w:t>
        </w:r>
      </w:hyperlink>
      <w:r>
        <w:t>.</w:t>
      </w:r>
    </w:p>
    <w:p w14:paraId="6115992D" w14:textId="64819C41" w:rsidR="005D4A5A" w:rsidRDefault="005D4A5A" w:rsidP="00AA1EBD">
      <w:pPr>
        <w:pStyle w:val="Heading2"/>
      </w:pPr>
      <w:r>
        <w:t>Review Approved Dynamic Model List</w:t>
      </w:r>
    </w:p>
    <w:p w14:paraId="14A23E80" w14:textId="7E414CA9" w:rsidR="005D4A5A" w:rsidRPr="00AA1EBD" w:rsidRDefault="005D4A5A" w:rsidP="00AA1EBD">
      <w:pPr>
        <w:pStyle w:val="Normal2"/>
      </w:pPr>
      <w:r>
        <w:t>Mr. Tucker presented on the Approved Dynamic Model list</w:t>
      </w:r>
      <w:r w:rsidR="003733B8">
        <w:t>.</w:t>
      </w:r>
      <w:r>
        <w:t xml:space="preserve"> </w:t>
      </w:r>
      <w:r w:rsidR="0042073C">
        <w:t xml:space="preserve">He posted a list of unapproved models for 2023. </w:t>
      </w:r>
      <w:r w:rsidR="009178C6">
        <w:t>Please submit</w:t>
      </w:r>
      <w:r w:rsidR="003733B8">
        <w:t xml:space="preserve"> your</w:t>
      </w:r>
      <w:r w:rsidR="009178C6">
        <w:t xml:space="preserve"> Phase One Models list to Mr. Tucker.</w:t>
      </w:r>
    </w:p>
    <w:p w14:paraId="2F445E3D" w14:textId="09C498CE" w:rsidR="005D4A5A" w:rsidRDefault="005D4A5A" w:rsidP="006E6868">
      <w:pPr>
        <w:pStyle w:val="Normal2"/>
      </w:pPr>
      <w:r w:rsidRPr="009A053D">
        <w:t xml:space="preserve">The presentation is posted </w:t>
      </w:r>
      <w:r>
        <w:t>on</w:t>
      </w:r>
      <w:r w:rsidRPr="009A053D">
        <w:t xml:space="preserve"> the WECC </w:t>
      </w:r>
      <w:hyperlink r:id="rId9" w:history="1">
        <w:r w:rsidRPr="00A70226">
          <w:rPr>
            <w:rStyle w:val="Hyperlink"/>
          </w:rPr>
          <w:t>website.</w:t>
        </w:r>
      </w:hyperlink>
    </w:p>
    <w:p w14:paraId="16C614B7" w14:textId="57E9B9D0" w:rsidR="00A70226" w:rsidRDefault="005D4A5A" w:rsidP="00A70226">
      <w:pPr>
        <w:pStyle w:val="Heading2"/>
      </w:pPr>
      <w:r>
        <w:lastRenderedPageBreak/>
        <w:t>ESS Sizing and Siting</w:t>
      </w:r>
    </w:p>
    <w:p w14:paraId="6911FC60" w14:textId="71851678" w:rsidR="005D4A5A" w:rsidRPr="00A70226" w:rsidRDefault="00A70226" w:rsidP="00A70226">
      <w:pPr>
        <w:pStyle w:val="Heading2"/>
        <w:numPr>
          <w:ilvl w:val="0"/>
          <w:numId w:val="0"/>
        </w:numPr>
        <w:ind w:left="720"/>
        <w:rPr>
          <w:sz w:val="22"/>
          <w:szCs w:val="22"/>
        </w:rPr>
      </w:pPr>
      <w:r w:rsidRPr="00A70226">
        <w:rPr>
          <w:rFonts w:ascii="Palatino Linotype" w:hAnsi="Palatino Linotype"/>
          <w:b w:val="0"/>
          <w:bCs w:val="0"/>
          <w:sz w:val="22"/>
          <w:szCs w:val="22"/>
        </w:rPr>
        <w:t>Meng Yue,</w:t>
      </w:r>
      <w:r w:rsidR="004E19DF">
        <w:rPr>
          <w:sz w:val="22"/>
          <w:szCs w:val="22"/>
        </w:rPr>
        <w:t xml:space="preserve"> </w:t>
      </w:r>
      <w:r w:rsidRPr="00A70226">
        <w:rPr>
          <w:rFonts w:ascii="Palatino Linotype" w:hAnsi="Palatino Linotype"/>
          <w:b w:val="0"/>
          <w:bCs w:val="0"/>
          <w:sz w:val="22"/>
          <w:szCs w:val="22"/>
        </w:rPr>
        <w:t>Brookhaven National Laboratory</w:t>
      </w:r>
      <w:r w:rsidR="003733B8">
        <w:rPr>
          <w:rFonts w:ascii="Palatino Linotype" w:hAnsi="Palatino Linotype"/>
          <w:b w:val="0"/>
          <w:bCs w:val="0"/>
          <w:sz w:val="22"/>
          <w:szCs w:val="22"/>
        </w:rPr>
        <w:t>,</w:t>
      </w:r>
      <w:r w:rsidR="00B1748F">
        <w:rPr>
          <w:rFonts w:ascii="Palatino Linotype" w:hAnsi="Palatino Linotype"/>
          <w:b w:val="0"/>
          <w:bCs w:val="0"/>
          <w:sz w:val="22"/>
          <w:szCs w:val="22"/>
        </w:rPr>
        <w:t xml:space="preserve"> (BNL)</w:t>
      </w:r>
      <w:r>
        <w:rPr>
          <w:rFonts w:ascii="Palatino Linotype" w:hAnsi="Palatino Linotype"/>
          <w:b w:val="0"/>
          <w:bCs w:val="0"/>
          <w:sz w:val="22"/>
          <w:szCs w:val="22"/>
        </w:rPr>
        <w:t xml:space="preserve"> presented on the Energy Storage Systems</w:t>
      </w:r>
      <w:r w:rsidR="003733B8">
        <w:rPr>
          <w:rFonts w:ascii="Palatino Linotype" w:hAnsi="Palatino Linotype"/>
          <w:b w:val="0"/>
          <w:bCs w:val="0"/>
          <w:sz w:val="22"/>
          <w:szCs w:val="22"/>
        </w:rPr>
        <w:t xml:space="preserve"> (ESS)</w:t>
      </w:r>
      <w:r>
        <w:rPr>
          <w:rFonts w:ascii="Palatino Linotype" w:hAnsi="Palatino Linotype"/>
          <w:b w:val="0"/>
          <w:bCs w:val="0"/>
          <w:sz w:val="22"/>
          <w:szCs w:val="22"/>
        </w:rPr>
        <w:t xml:space="preserve"> Sizing and Siting.</w:t>
      </w:r>
      <w:r w:rsidR="005572D2">
        <w:rPr>
          <w:rFonts w:ascii="Palatino Linotype" w:hAnsi="Palatino Linotype"/>
          <w:b w:val="0"/>
          <w:bCs w:val="0"/>
          <w:sz w:val="22"/>
          <w:szCs w:val="22"/>
        </w:rPr>
        <w:t xml:space="preserve"> The overall objective is to develop a framework for sizing, siting, and operation of energy storage systems to ensure efficiency, security, and reliability of the power grid.</w:t>
      </w:r>
    </w:p>
    <w:p w14:paraId="720BD932" w14:textId="7BC1AA18" w:rsidR="005D4A5A" w:rsidRDefault="005D4A5A" w:rsidP="00AD0C63">
      <w:pPr>
        <w:pStyle w:val="Normal2"/>
      </w:pPr>
      <w:r w:rsidRPr="009A053D">
        <w:t xml:space="preserve">The presentation is posted </w:t>
      </w:r>
      <w:r>
        <w:t>on</w:t>
      </w:r>
      <w:r w:rsidRPr="009A053D">
        <w:t xml:space="preserve"> the WECC </w:t>
      </w:r>
      <w:hyperlink r:id="rId10" w:history="1">
        <w:r w:rsidRPr="00A70226">
          <w:rPr>
            <w:rStyle w:val="Hyperlink"/>
          </w:rPr>
          <w:t>website</w:t>
        </w:r>
      </w:hyperlink>
      <w:r w:rsidRPr="009A053D">
        <w:t xml:space="preserve">. </w:t>
      </w:r>
    </w:p>
    <w:p w14:paraId="4B9849B3" w14:textId="2CCA142C" w:rsidR="005D4A5A" w:rsidRPr="00AD0C63" w:rsidRDefault="005D4A5A" w:rsidP="004E19DF">
      <w:pPr>
        <w:pStyle w:val="Normal2"/>
        <w:rPr>
          <w:rFonts w:ascii="Lucida Sans" w:hAnsi="Lucida Sans"/>
          <w:b/>
          <w:bCs/>
          <w:sz w:val="28"/>
          <w:szCs w:val="28"/>
        </w:rPr>
      </w:pPr>
      <w:r w:rsidRPr="00AD0C63">
        <w:rPr>
          <w:b/>
          <w:bCs/>
          <w:sz w:val="28"/>
          <w:szCs w:val="28"/>
        </w:rPr>
        <w:t xml:space="preserve"> </w:t>
      </w:r>
      <w:r w:rsidRPr="00AD0C63">
        <w:rPr>
          <w:rFonts w:ascii="Lucida Sans" w:hAnsi="Lucida Sans"/>
          <w:b/>
          <w:bCs/>
          <w:sz w:val="28"/>
          <w:szCs w:val="28"/>
        </w:rPr>
        <w:t>Items for Discussion</w:t>
      </w:r>
    </w:p>
    <w:p w14:paraId="2C503FA8" w14:textId="58E4CAC2" w:rsidR="005D4A5A" w:rsidRDefault="005D4A5A" w:rsidP="004E19DF">
      <w:pPr>
        <w:pStyle w:val="Normal2"/>
      </w:pPr>
      <w:r>
        <w:t xml:space="preserve">Mr. Wang is creating a team of volunteers </w:t>
      </w:r>
      <w:r w:rsidR="003733B8">
        <w:t>to assist and guide</w:t>
      </w:r>
      <w:r w:rsidR="00FA015A">
        <w:t xml:space="preserve"> the future work of </w:t>
      </w:r>
      <w:r w:rsidR="004E19DF">
        <w:t xml:space="preserve">the </w:t>
      </w:r>
      <w:r w:rsidR="00FA015A">
        <w:t>MVS</w:t>
      </w:r>
      <w:r w:rsidR="003733B8">
        <w:t xml:space="preserve"> including</w:t>
      </w:r>
      <w:r w:rsidR="00CC14EB">
        <w:t xml:space="preserve"> power systems modeling and validation, white paper guidance, and other topics. </w:t>
      </w:r>
      <w:r w:rsidR="003733B8">
        <w:t>Once established this team will meet monthly.</w:t>
      </w:r>
      <w:r w:rsidR="00CC14EB">
        <w:t xml:space="preserve"> </w:t>
      </w:r>
      <w:r>
        <w:t xml:space="preserve">If interested, </w:t>
      </w:r>
      <w:r w:rsidR="003733B8">
        <w:t>contact Mr. Wang</w:t>
      </w:r>
      <w:r>
        <w:t xml:space="preserve"> at: </w:t>
      </w:r>
      <w:hyperlink r:id="rId11" w:history="1">
        <w:r w:rsidR="00CC14EB" w:rsidRPr="00307796">
          <w:rPr>
            <w:rStyle w:val="Hyperlink"/>
          </w:rPr>
          <w:t>song.wang@png.com</w:t>
        </w:r>
      </w:hyperlink>
      <w:r w:rsidR="00CC14EB">
        <w:t xml:space="preserve"> and</w:t>
      </w:r>
      <w:r w:rsidR="004E19DF">
        <w:t xml:space="preserve"> </w:t>
      </w:r>
      <w:r w:rsidR="003733B8">
        <w:t>introduce</w:t>
      </w:r>
      <w:r w:rsidR="004E19DF">
        <w:t xml:space="preserve"> </w:t>
      </w:r>
      <w:r w:rsidR="00CC14EB">
        <w:t>yourself to the committee.</w:t>
      </w:r>
    </w:p>
    <w:p w14:paraId="1DA6CB87" w14:textId="170D861B" w:rsidR="005D4A5A" w:rsidRDefault="00F04EBF" w:rsidP="000D2311">
      <w:pPr>
        <w:pStyle w:val="Normal2"/>
      </w:pPr>
      <w:r>
        <w:t>Mr. Wang review</w:t>
      </w:r>
      <w:r w:rsidR="003733B8">
        <w:t>ed</w:t>
      </w:r>
      <w:r>
        <w:t xml:space="preserve"> the WECC Model Approval Process</w:t>
      </w:r>
      <w:r w:rsidR="003733B8">
        <w:t xml:space="preserve"> and requested that members also review a posted copy of the process</w:t>
      </w:r>
      <w:r>
        <w:t>. In</w:t>
      </w:r>
      <w:r w:rsidR="004E19DF">
        <w:t xml:space="preserve"> the last</w:t>
      </w:r>
      <w:r>
        <w:t xml:space="preserve"> 20 years</w:t>
      </w:r>
      <w:r w:rsidR="004E19DF">
        <w:t>, there has</w:t>
      </w:r>
      <w:r>
        <w:t xml:space="preserve"> always </w:t>
      </w:r>
      <w:r w:rsidR="004E19DF">
        <w:t>been a</w:t>
      </w:r>
      <w:r>
        <w:t xml:space="preserve"> Model Benchmark for this document. He would like to obtain feedback from the MVS members regarding this document.</w:t>
      </w:r>
      <w:r w:rsidR="000E1C32">
        <w:t xml:space="preserve"> </w:t>
      </w:r>
    </w:p>
    <w:p w14:paraId="7D099D60" w14:textId="2BADE729" w:rsidR="000E1C32" w:rsidRDefault="000E1C32" w:rsidP="000D2311">
      <w:pPr>
        <w:pStyle w:val="Normal2"/>
      </w:pPr>
      <w:r>
        <w:t>The MVS suggested adding the criteria for retiring the model.</w:t>
      </w:r>
    </w:p>
    <w:p w14:paraId="24AC2D0E" w14:textId="74FC3473" w:rsidR="000900BC" w:rsidRDefault="005D4A5A" w:rsidP="000D2311">
      <w:pPr>
        <w:pStyle w:val="Normal2"/>
      </w:pPr>
      <w:r>
        <w:t xml:space="preserve">Mr. </w:t>
      </w:r>
      <w:r w:rsidR="000B0902">
        <w:t>Wang</w:t>
      </w:r>
      <w:r>
        <w:t xml:space="preserve"> </w:t>
      </w:r>
      <w:r w:rsidR="00F076FD">
        <w:t>discussed</w:t>
      </w:r>
      <w:r>
        <w:t xml:space="preserve"> the Phasor and </w:t>
      </w:r>
      <w:r w:rsidR="00E25361">
        <w:t>Electromagnetic Transients</w:t>
      </w:r>
      <w:r w:rsidR="003733B8">
        <w:t xml:space="preserve"> (EMT)</w:t>
      </w:r>
      <w:r>
        <w:t xml:space="preserve"> modelin</w:t>
      </w:r>
      <w:r w:rsidR="00F076FD">
        <w:t>g.</w:t>
      </w:r>
      <w:r w:rsidR="00967D5E">
        <w:t xml:space="preserve"> The renewables penetration has been increasing over time. Mr. Wang want</w:t>
      </w:r>
      <w:r w:rsidR="00E25361">
        <w:t>s</w:t>
      </w:r>
      <w:r w:rsidR="00967D5E">
        <w:t xml:space="preserve"> to form a </w:t>
      </w:r>
      <w:r w:rsidR="003733B8">
        <w:t>t</w:t>
      </w:r>
      <w:r w:rsidR="00967D5E">
        <w:t xml:space="preserve">ask </w:t>
      </w:r>
      <w:r w:rsidR="003733B8">
        <w:t>f</w:t>
      </w:r>
      <w:r w:rsidR="00967D5E">
        <w:t>orce</w:t>
      </w:r>
      <w:r w:rsidR="003733B8">
        <w:t xml:space="preserve"> to support</w:t>
      </w:r>
      <w:r w:rsidR="00967D5E">
        <w:t xml:space="preserve"> the EMT </w:t>
      </w:r>
      <w:r w:rsidR="003733B8">
        <w:t>m</w:t>
      </w:r>
      <w:r w:rsidR="00967D5E">
        <w:t>odel. He is</w:t>
      </w:r>
      <w:r w:rsidR="00E74148">
        <w:t xml:space="preserve"> asking for feedback on</w:t>
      </w:r>
      <w:r w:rsidR="00967D5E">
        <w:t xml:space="preserve"> ideas </w:t>
      </w:r>
      <w:r w:rsidR="00E74148">
        <w:t xml:space="preserve">and </w:t>
      </w:r>
      <w:r w:rsidR="00967D5E">
        <w:t>the future</w:t>
      </w:r>
      <w:r w:rsidR="003733B8">
        <w:t xml:space="preserve"> of this model</w:t>
      </w:r>
      <w:r w:rsidR="00967D5E">
        <w:t>.</w:t>
      </w:r>
      <w:r w:rsidR="000900BC">
        <w:t xml:space="preserve"> </w:t>
      </w:r>
    </w:p>
    <w:p w14:paraId="503822D6" w14:textId="4BE3454F" w:rsidR="005D4A5A" w:rsidRDefault="005D4A5A" w:rsidP="000D2311">
      <w:pPr>
        <w:pStyle w:val="Normal2"/>
      </w:pPr>
      <w:r>
        <w:t>Jay</w:t>
      </w:r>
      <w:r w:rsidR="00640D8F">
        <w:t>apalan</w:t>
      </w:r>
      <w:r>
        <w:t xml:space="preserve"> Senthil</w:t>
      </w:r>
      <w:r w:rsidR="00735712">
        <w:t>,</w:t>
      </w:r>
      <w:r>
        <w:t xml:space="preserve"> </w:t>
      </w:r>
      <w:r w:rsidR="00E25361">
        <w:t xml:space="preserve">Siemens Energy, Inc. </w:t>
      </w:r>
      <w:r>
        <w:t>discussed writing a white paper on the</w:t>
      </w:r>
      <w:r w:rsidR="003951F8">
        <w:t xml:space="preserve"> EMT Model. </w:t>
      </w:r>
      <w:r>
        <w:t xml:space="preserve">rom the May 2023 meeting. </w:t>
      </w:r>
      <w:r w:rsidR="000D2311">
        <w:t xml:space="preserve"> He stated that </w:t>
      </w:r>
      <w:r>
        <w:t>NERC</w:t>
      </w:r>
      <w:r w:rsidR="00E25361">
        <w:t xml:space="preserve"> has</w:t>
      </w:r>
      <w:r>
        <w:t xml:space="preserve"> an EMT Task Force</w:t>
      </w:r>
      <w:r w:rsidR="000D2311">
        <w:t xml:space="preserve">. </w:t>
      </w:r>
    </w:p>
    <w:p w14:paraId="149D3E51" w14:textId="1FCCDD24" w:rsidR="005D4A5A" w:rsidRDefault="00242E88" w:rsidP="000D2311">
      <w:pPr>
        <w:pStyle w:val="Normal2"/>
      </w:pPr>
      <w:r>
        <w:t xml:space="preserve">Nick </w:t>
      </w:r>
      <w:r w:rsidR="005D4A5A">
        <w:t>Hatton</w:t>
      </w:r>
      <w:r w:rsidR="00E25361">
        <w:t xml:space="preserve">, </w:t>
      </w:r>
      <w:r w:rsidR="00CF7F08">
        <w:t xml:space="preserve">Staff </w:t>
      </w:r>
      <w:r w:rsidR="00E25361">
        <w:t>Engineer</w:t>
      </w:r>
      <w:r w:rsidR="00CF7F08">
        <w:t>,</w:t>
      </w:r>
      <w:r w:rsidR="00E25361">
        <w:t xml:space="preserve"> Reliability Modeling</w:t>
      </w:r>
      <w:r w:rsidR="00CF7F08">
        <w:t>,</w:t>
      </w:r>
      <w:r w:rsidR="005D4A5A">
        <w:t xml:space="preserve"> discussed creating a response or memo </w:t>
      </w:r>
      <w:r w:rsidR="00CF7F08">
        <w:t xml:space="preserve">that </w:t>
      </w:r>
      <w:r w:rsidR="000D2311">
        <w:t xml:space="preserve">would </w:t>
      </w:r>
      <w:r>
        <w:t>outline</w:t>
      </w:r>
      <w:r w:rsidR="005D4A5A">
        <w:t xml:space="preserve"> transmission line effects. </w:t>
      </w:r>
      <w:r w:rsidR="00CF7F08">
        <w:t>Once available t</w:t>
      </w:r>
      <w:r>
        <w:t>h</w:t>
      </w:r>
      <w:r w:rsidR="00E25361">
        <w:t xml:space="preserve">e </w:t>
      </w:r>
      <w:r>
        <w:t>document</w:t>
      </w:r>
      <w:r w:rsidR="00CF7F08">
        <w:t xml:space="preserve"> can be found</w:t>
      </w:r>
      <w:r w:rsidR="000D14D6">
        <w:t xml:space="preserve"> on </w:t>
      </w:r>
      <w:r>
        <w:t>the MVS</w:t>
      </w:r>
      <w:r w:rsidR="000D14D6">
        <w:t xml:space="preserve"> web</w:t>
      </w:r>
      <w:r>
        <w:t xml:space="preserve"> page.</w:t>
      </w:r>
    </w:p>
    <w:p w14:paraId="374414D1" w14:textId="77777777" w:rsidR="005D4A5A" w:rsidRDefault="005D4A5A" w:rsidP="0032729D">
      <w:pPr>
        <w:pStyle w:val="Heading2"/>
      </w:pPr>
      <w:r>
        <w:t>Review MVS Member List and Update—Doug Tucker, WECC</w:t>
      </w:r>
    </w:p>
    <w:p w14:paraId="3F404EBB" w14:textId="66FFB7A8" w:rsidR="00D2078C" w:rsidRPr="00D2078C" w:rsidRDefault="00D2078C" w:rsidP="00D2078C">
      <w:pPr>
        <w:pStyle w:val="Normal2"/>
      </w:pPr>
      <w:r>
        <w:t xml:space="preserve">Mr. Tucker </w:t>
      </w:r>
      <w:r w:rsidR="00CF7F08">
        <w:t xml:space="preserve">requested that members contact support@wecc.org to update their MVS member status. </w:t>
      </w:r>
    </w:p>
    <w:p w14:paraId="7B7A674E" w14:textId="77777777" w:rsidR="0027065D" w:rsidRDefault="0027065D" w:rsidP="00A15809">
      <w:pPr>
        <w:widowControl w:val="0"/>
        <w:spacing w:before="240" w:after="0"/>
        <w:jc w:val="center"/>
        <w:outlineLvl w:val="0"/>
        <w:rPr>
          <w:rFonts w:ascii="Lucida Sans" w:eastAsia="Times New Roman" w:hAnsi="Lucida Sans" w:cs="Times New Roman"/>
          <w:b/>
          <w:bCs/>
          <w:color w:val="101820"/>
          <w:sz w:val="27"/>
          <w:szCs w:val="28"/>
        </w:rPr>
      </w:pPr>
    </w:p>
    <w:p w14:paraId="0ECB39EE" w14:textId="77777777" w:rsidR="00662F5B" w:rsidRDefault="00662F5B" w:rsidP="00A15809">
      <w:pPr>
        <w:widowControl w:val="0"/>
        <w:spacing w:before="240" w:after="0"/>
        <w:jc w:val="center"/>
        <w:outlineLvl w:val="0"/>
        <w:rPr>
          <w:rFonts w:ascii="Lucida Sans" w:eastAsia="Times New Roman" w:hAnsi="Lucida Sans" w:cs="Times New Roman"/>
          <w:b/>
          <w:bCs/>
          <w:color w:val="101820"/>
          <w:sz w:val="27"/>
          <w:szCs w:val="28"/>
        </w:rPr>
      </w:pPr>
    </w:p>
    <w:p w14:paraId="3ABD4B53" w14:textId="77777777" w:rsidR="00662F5B" w:rsidRDefault="00662F5B" w:rsidP="00A15809">
      <w:pPr>
        <w:widowControl w:val="0"/>
        <w:spacing w:before="240" w:after="0"/>
        <w:jc w:val="center"/>
        <w:outlineLvl w:val="0"/>
        <w:rPr>
          <w:rFonts w:ascii="Lucida Sans" w:eastAsia="Times New Roman" w:hAnsi="Lucida Sans" w:cs="Times New Roman"/>
          <w:b/>
          <w:bCs/>
          <w:color w:val="101820"/>
          <w:sz w:val="27"/>
          <w:szCs w:val="28"/>
        </w:rPr>
      </w:pPr>
    </w:p>
    <w:p w14:paraId="3447C706" w14:textId="1C3F12B4" w:rsidR="005D4A5A" w:rsidRPr="00A15809" w:rsidRDefault="005D4A5A" w:rsidP="00A15809">
      <w:pPr>
        <w:widowControl w:val="0"/>
        <w:spacing w:before="240" w:after="0"/>
        <w:jc w:val="center"/>
        <w:outlineLvl w:val="0"/>
        <w:rPr>
          <w:rFonts w:ascii="Lucida Sans" w:eastAsia="Times New Roman" w:hAnsi="Lucida Sans" w:cs="Times New Roman"/>
          <w:b/>
          <w:bCs/>
          <w:color w:val="101820"/>
          <w:sz w:val="27"/>
          <w:szCs w:val="28"/>
        </w:rPr>
      </w:pPr>
      <w:r w:rsidRPr="00A15809">
        <w:rPr>
          <w:rFonts w:ascii="Lucida Sans" w:eastAsia="Times New Roman" w:hAnsi="Lucida Sans" w:cs="Times New Roman"/>
          <w:b/>
          <w:bCs/>
          <w:color w:val="101820"/>
          <w:sz w:val="27"/>
          <w:szCs w:val="28"/>
        </w:rPr>
        <w:lastRenderedPageBreak/>
        <w:t>Day 2—</w:t>
      </w:r>
      <w:r>
        <w:rPr>
          <w:rFonts w:ascii="Lucida Sans" w:eastAsia="Times New Roman" w:hAnsi="Lucida Sans" w:cs="Times New Roman"/>
          <w:b/>
          <w:bCs/>
          <w:color w:val="101820"/>
          <w:sz w:val="27"/>
          <w:szCs w:val="28"/>
        </w:rPr>
        <w:t>September 27, 2023</w:t>
      </w:r>
    </w:p>
    <w:p w14:paraId="40AB0194" w14:textId="77777777" w:rsidR="005D4A5A" w:rsidRDefault="005D4A5A" w:rsidP="00A302B9">
      <w:pPr>
        <w:pStyle w:val="Subtitle"/>
        <w:rPr>
          <w:rFonts w:eastAsia="Times New Roman"/>
        </w:rPr>
      </w:pPr>
      <w:r>
        <w:rPr>
          <w:rFonts w:eastAsia="Times New Roman"/>
        </w:rPr>
        <w:t>9</w:t>
      </w:r>
      <w:r w:rsidRPr="00A15809">
        <w:rPr>
          <w:rFonts w:eastAsia="Times New Roman"/>
        </w:rPr>
        <w:t>:</w:t>
      </w:r>
      <w:r>
        <w:rPr>
          <w:rFonts w:eastAsia="Times New Roman"/>
        </w:rPr>
        <w:t>00 a.m.</w:t>
      </w:r>
      <w:r w:rsidRPr="00A15809">
        <w:rPr>
          <w:rFonts w:eastAsia="Times New Roman"/>
        </w:rPr>
        <w:t xml:space="preserve"> to </w:t>
      </w:r>
      <w:r>
        <w:rPr>
          <w:rFonts w:eastAsia="Times New Roman"/>
        </w:rPr>
        <w:t>12</w:t>
      </w:r>
      <w:r w:rsidRPr="00A15809">
        <w:rPr>
          <w:rFonts w:eastAsia="Times New Roman"/>
        </w:rPr>
        <w:t>:</w:t>
      </w:r>
      <w:r>
        <w:rPr>
          <w:rFonts w:eastAsia="Times New Roman"/>
        </w:rPr>
        <w:t>00</w:t>
      </w:r>
      <w:r w:rsidRPr="00A15809">
        <w:rPr>
          <w:rFonts w:eastAsia="Times New Roman"/>
        </w:rPr>
        <w:t>p.m.</w:t>
      </w:r>
    </w:p>
    <w:p w14:paraId="60AA9CC3" w14:textId="77777777" w:rsidR="00A93062" w:rsidRDefault="00A93062" w:rsidP="00A302B9">
      <w:pPr>
        <w:pStyle w:val="Subtitle"/>
        <w:rPr>
          <w:rFonts w:eastAsia="Times New Roman"/>
        </w:rPr>
      </w:pPr>
    </w:p>
    <w:p w14:paraId="7727CBC9" w14:textId="551FFBE9" w:rsidR="00A93062" w:rsidRDefault="00A93062" w:rsidP="00A93062">
      <w:pPr>
        <w:pStyle w:val="Heading2"/>
      </w:pPr>
      <w:r>
        <w:t>Grid-Forming Study—Doug Tucker, WECC</w:t>
      </w:r>
    </w:p>
    <w:p w14:paraId="7BA5DF84" w14:textId="6EA24B0E" w:rsidR="00A93062" w:rsidRDefault="00A93062" w:rsidP="00A93062">
      <w:pPr>
        <w:pStyle w:val="Normal2"/>
      </w:pPr>
      <w:r>
        <w:t xml:space="preserve">Mr. Tucker </w:t>
      </w:r>
      <w:r w:rsidR="002D2F0C">
        <w:t>presented on</w:t>
      </w:r>
      <w:r>
        <w:t xml:space="preserve"> the Grid-Forming</w:t>
      </w:r>
      <w:r w:rsidR="00CF7F08">
        <w:t xml:space="preserve"> Inverters</w:t>
      </w:r>
      <w:r>
        <w:t xml:space="preserve"> Study </w:t>
      </w:r>
      <w:r w:rsidR="00CF7F08">
        <w:t xml:space="preserve">Assessment. This study assessment </w:t>
      </w:r>
      <w:r>
        <w:t>follow</w:t>
      </w:r>
      <w:r w:rsidR="00CF7F08">
        <w:t>s</w:t>
      </w:r>
      <w:r>
        <w:t xml:space="preserve"> up on </w:t>
      </w:r>
      <w:r w:rsidR="008D04F9">
        <w:t>the Changes</w:t>
      </w:r>
      <w:r w:rsidR="00CF7F08">
        <w:t xml:space="preserve"> in System Inertia study, performed as part of the previous study cycle.</w:t>
      </w:r>
      <w:r w:rsidR="00B8419E">
        <w:t xml:space="preserve"> </w:t>
      </w:r>
      <w:r w:rsidR="00CF7F08">
        <w:t xml:space="preserve">The new </w:t>
      </w:r>
      <w:r>
        <w:t xml:space="preserve">study </w:t>
      </w:r>
      <w:r w:rsidR="00CF7F08">
        <w:t xml:space="preserve">focuses </w:t>
      </w:r>
      <w:r>
        <w:t>on spring and low inertia conditions to see how recent changes in technology affect the Western Interconnection.</w:t>
      </w:r>
      <w:r w:rsidR="002D2F0C">
        <w:t xml:space="preserve"> </w:t>
      </w:r>
    </w:p>
    <w:p w14:paraId="49531559" w14:textId="20A49C11" w:rsidR="00A93062" w:rsidRPr="00A93062" w:rsidRDefault="00A93062" w:rsidP="00A93062">
      <w:pPr>
        <w:pStyle w:val="Normal2"/>
      </w:pPr>
      <w:r>
        <w:t xml:space="preserve">The presentation is posted to the WECC </w:t>
      </w:r>
      <w:hyperlink r:id="rId12" w:history="1">
        <w:r w:rsidRPr="00C5425C">
          <w:rPr>
            <w:rStyle w:val="Hyperlink"/>
          </w:rPr>
          <w:t>website.</w:t>
        </w:r>
      </w:hyperlink>
    </w:p>
    <w:p w14:paraId="6E55C693" w14:textId="77777777" w:rsidR="005D4A5A" w:rsidRDefault="005D4A5A" w:rsidP="004035F8">
      <w:pPr>
        <w:pStyle w:val="Heading2"/>
      </w:pPr>
      <w:r>
        <w:t>Renewable Energy Modeling</w:t>
      </w:r>
    </w:p>
    <w:p w14:paraId="0873323D" w14:textId="00FCEFF4" w:rsidR="005D4A5A" w:rsidRDefault="005D4A5A" w:rsidP="00352970">
      <w:pPr>
        <w:pStyle w:val="Normal2"/>
      </w:pPr>
      <w:r>
        <w:t>Wei Du,</w:t>
      </w:r>
      <w:r w:rsidR="00B8419E">
        <w:t xml:space="preserve"> </w:t>
      </w:r>
      <w:r>
        <w:t>P</w:t>
      </w:r>
      <w:r w:rsidR="00B8419E">
        <w:t xml:space="preserve">acific </w:t>
      </w:r>
      <w:r>
        <w:t>N</w:t>
      </w:r>
      <w:r w:rsidR="00B8419E">
        <w:t xml:space="preserve">orthwest </w:t>
      </w:r>
      <w:r>
        <w:t>N</w:t>
      </w:r>
      <w:r w:rsidR="00B8419E">
        <w:t xml:space="preserve">ational </w:t>
      </w:r>
      <w:r>
        <w:t>L</w:t>
      </w:r>
      <w:r w:rsidR="00B8419E">
        <w:t>aboratory</w:t>
      </w:r>
      <w:r w:rsidR="00CF7F08">
        <w:t xml:space="preserve"> (PNNL</w:t>
      </w:r>
      <w:r w:rsidR="00B8419E">
        <w:t>)</w:t>
      </w:r>
      <w:r>
        <w:t xml:space="preserve"> presented on the Droop Based Grid-Forming Inverter Model (REGFM_A1)</w:t>
      </w:r>
      <w:r w:rsidR="00FA015A">
        <w:t xml:space="preserve">. </w:t>
      </w:r>
      <w:r>
        <w:t>Mr. Du discussed</w:t>
      </w:r>
      <w:r w:rsidR="00352970">
        <w:t xml:space="preserve"> the</w:t>
      </w:r>
      <w:r>
        <w:t xml:space="preserve"> </w:t>
      </w:r>
      <w:r w:rsidR="001146CE">
        <w:t>occurre</w:t>
      </w:r>
      <w:r w:rsidR="00352970">
        <w:t>nces</w:t>
      </w:r>
      <w:r>
        <w:t xml:space="preserve"> between May</w:t>
      </w:r>
      <w:r w:rsidR="00B8419E">
        <w:t xml:space="preserve"> 2023</w:t>
      </w:r>
      <w:r>
        <w:t xml:space="preserve"> to September 2023. </w:t>
      </w:r>
      <w:r w:rsidR="00FA015A">
        <w:t>He c</w:t>
      </w:r>
      <w:r>
        <w:t xml:space="preserve">larified </w:t>
      </w:r>
      <w:r w:rsidR="00352970">
        <w:t xml:space="preserve">which </w:t>
      </w:r>
      <w:r>
        <w:t>variables</w:t>
      </w:r>
      <w:r w:rsidR="000D14D6">
        <w:t xml:space="preserve"> </w:t>
      </w:r>
      <w:r>
        <w:t xml:space="preserve">interfaced with the controller. </w:t>
      </w:r>
      <w:r w:rsidR="00352970">
        <w:t>During two MVS meetings the model specifications</w:t>
      </w:r>
      <w:r w:rsidR="000D14D6">
        <w:t xml:space="preserve"> had updates.</w:t>
      </w:r>
      <w:r w:rsidR="00352970">
        <w:t xml:space="preserve"> </w:t>
      </w:r>
      <w:r w:rsidR="00CF7F08">
        <w:t xml:space="preserve">Mr. Du </w:t>
      </w:r>
      <w:r w:rsidR="008D04F9">
        <w:t>presented benchmarking</w:t>
      </w:r>
      <w:r w:rsidR="00352970">
        <w:t xml:space="preserve"> results</w:t>
      </w:r>
      <w:r w:rsidR="00CF7F08">
        <w:t xml:space="preserve"> at the May 2023 meeting</w:t>
      </w:r>
      <w:r w:rsidR="00352970">
        <w:t>, but there were some reservation</w:t>
      </w:r>
      <w:r w:rsidR="00CC288A">
        <w:t>s</w:t>
      </w:r>
      <w:r w:rsidR="00352970">
        <w:t xml:space="preserve"> on this model and approval </w:t>
      </w:r>
      <w:r w:rsidR="00C72858">
        <w:t xml:space="preserve">of this document </w:t>
      </w:r>
      <w:r w:rsidR="00352970">
        <w:t>was postponed</w:t>
      </w:r>
      <w:r w:rsidR="00CF7F08">
        <w:t>.</w:t>
      </w:r>
    </w:p>
    <w:p w14:paraId="4E11E4A5" w14:textId="1B191B83" w:rsidR="005D4A5A" w:rsidRPr="00302AB4" w:rsidRDefault="005D4A5A" w:rsidP="00352970">
      <w:pPr>
        <w:pStyle w:val="Normal2"/>
        <w:rPr>
          <w:b/>
          <w:bCs/>
        </w:rPr>
      </w:pPr>
      <w:r w:rsidRPr="00302AB4">
        <w:rPr>
          <w:b/>
          <w:bCs/>
        </w:rPr>
        <w:t>By consensus</w:t>
      </w:r>
      <w:r w:rsidR="00CF7F08">
        <w:rPr>
          <w:b/>
          <w:bCs/>
        </w:rPr>
        <w:t>, as amended, with model specifications and imitations,</w:t>
      </w:r>
      <w:r w:rsidRPr="00302AB4">
        <w:rPr>
          <w:b/>
          <w:bCs/>
        </w:rPr>
        <w:t xml:space="preserve"> the MVS,</w:t>
      </w:r>
      <w:r>
        <w:rPr>
          <w:b/>
          <w:bCs/>
        </w:rPr>
        <w:t xml:space="preserve"> approved</w:t>
      </w:r>
      <w:r w:rsidRPr="00302AB4">
        <w:rPr>
          <w:b/>
          <w:bCs/>
        </w:rPr>
        <w:t xml:space="preserve"> the Generic Grid-Forming Inverter Model</w:t>
      </w:r>
      <w:r>
        <w:rPr>
          <w:b/>
          <w:bCs/>
        </w:rPr>
        <w:t xml:space="preserve"> (REGFM_A1).</w:t>
      </w:r>
    </w:p>
    <w:p w14:paraId="1F7D701A" w14:textId="2CFCD440" w:rsidR="005D4A5A" w:rsidRDefault="005D4A5A" w:rsidP="00352970">
      <w:pPr>
        <w:pStyle w:val="Normal2"/>
      </w:pPr>
      <w:r w:rsidRPr="009A053D">
        <w:t xml:space="preserve">The presentation is posted </w:t>
      </w:r>
      <w:r>
        <w:t>on</w:t>
      </w:r>
      <w:r w:rsidRPr="009A053D">
        <w:t xml:space="preserve"> the WECC </w:t>
      </w:r>
      <w:hyperlink r:id="rId13" w:history="1">
        <w:r w:rsidRPr="00FA015A">
          <w:rPr>
            <w:rStyle w:val="Hyperlink"/>
          </w:rPr>
          <w:t>website.</w:t>
        </w:r>
      </w:hyperlink>
      <w:r w:rsidRPr="009A053D">
        <w:t xml:space="preserve"> </w:t>
      </w:r>
    </w:p>
    <w:p w14:paraId="4BA99AC5" w14:textId="2C4B3028" w:rsidR="005D4A5A" w:rsidRDefault="005D4A5A" w:rsidP="00BE6DDF">
      <w:pPr>
        <w:pStyle w:val="Normal2"/>
        <w:rPr>
          <w:color w:val="000000" w:themeColor="text1"/>
        </w:rPr>
      </w:pPr>
      <w:r>
        <w:rPr>
          <w:color w:val="000000" w:themeColor="text1"/>
        </w:rPr>
        <w:t xml:space="preserve">Mr. Du presented on </w:t>
      </w:r>
      <w:r w:rsidR="00484DA5">
        <w:rPr>
          <w:color w:val="000000" w:themeColor="text1"/>
        </w:rPr>
        <w:t xml:space="preserve">the </w:t>
      </w:r>
      <w:r>
        <w:rPr>
          <w:color w:val="000000" w:themeColor="text1"/>
        </w:rPr>
        <w:t xml:space="preserve">Virtual Synchronous Machine Grid-Forming Inverter Model and </w:t>
      </w:r>
      <w:r w:rsidR="00C357C4">
        <w:rPr>
          <w:color w:val="000000" w:themeColor="text1"/>
        </w:rPr>
        <w:t>Power Systems Computer Aided Design</w:t>
      </w:r>
      <w:r w:rsidR="00CF7F08">
        <w:rPr>
          <w:color w:val="000000" w:themeColor="text1"/>
        </w:rPr>
        <w:t xml:space="preserve"> (PSCAD</w:t>
      </w:r>
      <w:r w:rsidR="00C357C4">
        <w:rPr>
          <w:color w:val="000000" w:themeColor="text1"/>
        </w:rPr>
        <w:t xml:space="preserve">) </w:t>
      </w:r>
      <w:r>
        <w:rPr>
          <w:color w:val="000000" w:themeColor="text1"/>
        </w:rPr>
        <w:t>/</w:t>
      </w:r>
      <w:r w:rsidR="00CF7F08" w:rsidDel="00CF7F08">
        <w:rPr>
          <w:color w:val="000000" w:themeColor="text1"/>
        </w:rPr>
        <w:t xml:space="preserve"> </w:t>
      </w:r>
      <w:r w:rsidR="0087521E">
        <w:rPr>
          <w:color w:val="000000" w:themeColor="text1"/>
        </w:rPr>
        <w:t xml:space="preserve">Power System Simulator for </w:t>
      </w:r>
      <w:r w:rsidR="00C357C4">
        <w:rPr>
          <w:color w:val="000000" w:themeColor="text1"/>
        </w:rPr>
        <w:t>Engineering</w:t>
      </w:r>
      <w:r w:rsidR="00CF7F08">
        <w:rPr>
          <w:color w:val="000000" w:themeColor="text1"/>
        </w:rPr>
        <w:t xml:space="preserve"> (PSSE</w:t>
      </w:r>
      <w:r w:rsidR="00C357C4">
        <w:rPr>
          <w:color w:val="000000" w:themeColor="text1"/>
        </w:rPr>
        <w:t>) comparison</w:t>
      </w:r>
      <w:r>
        <w:rPr>
          <w:color w:val="000000" w:themeColor="text1"/>
        </w:rPr>
        <w:t xml:space="preserve"> results.</w:t>
      </w:r>
      <w:r w:rsidR="00F72FC0">
        <w:rPr>
          <w:color w:val="000000" w:themeColor="text1"/>
        </w:rPr>
        <w:t xml:space="preserve"> He worked on this presentation with Deepak Ramasubramanian, </w:t>
      </w:r>
      <w:r w:rsidR="00B8419E">
        <w:rPr>
          <w:color w:val="000000" w:themeColor="text1"/>
        </w:rPr>
        <w:t>Electric Power Research Institute</w:t>
      </w:r>
      <w:r w:rsidR="00CF7F08">
        <w:rPr>
          <w:color w:val="000000" w:themeColor="text1"/>
        </w:rPr>
        <w:t xml:space="preserve"> (EPRI</w:t>
      </w:r>
      <w:r w:rsidR="00B8419E">
        <w:rPr>
          <w:color w:val="000000" w:themeColor="text1"/>
        </w:rPr>
        <w:t>)</w:t>
      </w:r>
      <w:r w:rsidR="00CF7F08">
        <w:rPr>
          <w:color w:val="000000" w:themeColor="text1"/>
        </w:rPr>
        <w:t>.</w:t>
      </w:r>
      <w:r w:rsidR="00F72FC0">
        <w:rPr>
          <w:color w:val="000000" w:themeColor="text1"/>
        </w:rPr>
        <w:t xml:space="preserve"> There was a comparison of </w:t>
      </w:r>
      <w:r>
        <w:rPr>
          <w:color w:val="000000" w:themeColor="text1"/>
        </w:rPr>
        <w:t xml:space="preserve">the initial results between the VSM-GPM and </w:t>
      </w:r>
      <w:r w:rsidR="00C357C4">
        <w:rPr>
          <w:color w:val="000000" w:themeColor="text1"/>
        </w:rPr>
        <w:t>virtual synchronous machine</w:t>
      </w:r>
      <w:r>
        <w:rPr>
          <w:color w:val="000000" w:themeColor="text1"/>
        </w:rPr>
        <w:t xml:space="preserve"> inertia models. </w:t>
      </w:r>
      <w:r w:rsidR="00F72FC0">
        <w:rPr>
          <w:color w:val="000000" w:themeColor="text1"/>
        </w:rPr>
        <w:t>The</w:t>
      </w:r>
      <w:r w:rsidR="00B8419E">
        <w:rPr>
          <w:color w:val="000000" w:themeColor="text1"/>
        </w:rPr>
        <w:t>se models</w:t>
      </w:r>
      <w:r w:rsidR="00F72FC0">
        <w:rPr>
          <w:color w:val="000000" w:themeColor="text1"/>
        </w:rPr>
        <w:t xml:space="preserve"> are a v</w:t>
      </w:r>
      <w:r>
        <w:rPr>
          <w:color w:val="000000" w:themeColor="text1"/>
        </w:rPr>
        <w:t>endor specific design. The VSM-GFM model has specification</w:t>
      </w:r>
      <w:r w:rsidR="00F72FC0">
        <w:rPr>
          <w:color w:val="000000" w:themeColor="text1"/>
        </w:rPr>
        <w:t xml:space="preserve"> that</w:t>
      </w:r>
      <w:r>
        <w:rPr>
          <w:color w:val="000000" w:themeColor="text1"/>
        </w:rPr>
        <w:t xml:space="preserve"> includes the steady state active and reactive current limiting controls. </w:t>
      </w:r>
    </w:p>
    <w:p w14:paraId="44A34903" w14:textId="34D4A889" w:rsidR="005D4A5A" w:rsidRDefault="005D4A5A" w:rsidP="00BE6DDF">
      <w:pPr>
        <w:pStyle w:val="Normal2"/>
        <w:rPr>
          <w:color w:val="000000" w:themeColor="text1"/>
        </w:rPr>
      </w:pPr>
      <w:r>
        <w:rPr>
          <w:color w:val="000000" w:themeColor="text1"/>
        </w:rPr>
        <w:t>Mr. Du</w:t>
      </w:r>
      <w:r w:rsidR="00484DA5">
        <w:rPr>
          <w:color w:val="000000" w:themeColor="text1"/>
        </w:rPr>
        <w:t xml:space="preserve"> discussed</w:t>
      </w:r>
      <w:r w:rsidR="00C357C4">
        <w:rPr>
          <w:color w:val="000000" w:themeColor="text1"/>
        </w:rPr>
        <w:t xml:space="preserve"> the</w:t>
      </w:r>
      <w:r>
        <w:rPr>
          <w:color w:val="000000" w:themeColor="text1"/>
        </w:rPr>
        <w:t xml:space="preserve"> PSCAD</w:t>
      </w:r>
      <w:r w:rsidR="00534D2C">
        <w:rPr>
          <w:color w:val="000000" w:themeColor="text1"/>
        </w:rPr>
        <w:t xml:space="preserve"> </w:t>
      </w:r>
      <w:r>
        <w:rPr>
          <w:color w:val="000000" w:themeColor="text1"/>
        </w:rPr>
        <w:t>and PSS/E</w:t>
      </w:r>
      <w:r w:rsidR="00534D2C">
        <w:rPr>
          <w:color w:val="000000" w:themeColor="text1"/>
        </w:rPr>
        <w:t xml:space="preserve"> </w:t>
      </w:r>
      <w:r>
        <w:rPr>
          <w:color w:val="000000" w:themeColor="text1"/>
        </w:rPr>
        <w:t>simulation results of REGFM_B1 with the group.</w:t>
      </w:r>
      <w:r w:rsidR="004147C5">
        <w:rPr>
          <w:color w:val="000000" w:themeColor="text1"/>
        </w:rPr>
        <w:t xml:space="preserve"> All </w:t>
      </w:r>
      <w:r w:rsidR="00484DA5">
        <w:rPr>
          <w:color w:val="000000" w:themeColor="text1"/>
        </w:rPr>
        <w:t xml:space="preserve">the </w:t>
      </w:r>
      <w:r w:rsidR="004147C5">
        <w:rPr>
          <w:color w:val="000000" w:themeColor="text1"/>
        </w:rPr>
        <w:t>parameters for these models were set the same. Several tests have taken place on grid inverter-based systems. The first test to occur was isla</w:t>
      </w:r>
      <w:r w:rsidR="00484DA5">
        <w:rPr>
          <w:color w:val="000000" w:themeColor="text1"/>
        </w:rPr>
        <w:t xml:space="preserve">nding, </w:t>
      </w:r>
      <w:r w:rsidR="00CF7F08">
        <w:rPr>
          <w:color w:val="000000" w:themeColor="text1"/>
        </w:rPr>
        <w:t xml:space="preserve">as </w:t>
      </w:r>
      <w:r w:rsidR="00484DA5">
        <w:rPr>
          <w:color w:val="000000" w:themeColor="text1"/>
        </w:rPr>
        <w:t>recommended by NERC</w:t>
      </w:r>
      <w:r w:rsidR="004147C5">
        <w:rPr>
          <w:color w:val="000000" w:themeColor="text1"/>
        </w:rPr>
        <w:t xml:space="preserve"> and performed for a </w:t>
      </w:r>
      <w:proofErr w:type="gramStart"/>
      <w:r w:rsidR="004147C5">
        <w:rPr>
          <w:color w:val="000000" w:themeColor="text1"/>
        </w:rPr>
        <w:t>two</w:t>
      </w:r>
      <w:r w:rsidR="00CF7F08">
        <w:rPr>
          <w:color w:val="000000" w:themeColor="text1"/>
        </w:rPr>
        <w:t xml:space="preserve"> </w:t>
      </w:r>
      <w:r w:rsidR="004147C5">
        <w:rPr>
          <w:color w:val="000000" w:themeColor="text1"/>
        </w:rPr>
        <w:t>grid</w:t>
      </w:r>
      <w:proofErr w:type="gramEnd"/>
      <w:r w:rsidR="004147C5">
        <w:rPr>
          <w:color w:val="000000" w:themeColor="text1"/>
        </w:rPr>
        <w:t xml:space="preserve"> inverter-based system</w:t>
      </w:r>
      <w:r w:rsidR="00CF7F08">
        <w:rPr>
          <w:color w:val="000000" w:themeColor="text1"/>
        </w:rPr>
        <w:t xml:space="preserve"> (GFM)</w:t>
      </w:r>
      <w:r w:rsidR="004147C5">
        <w:rPr>
          <w:color w:val="000000" w:themeColor="text1"/>
        </w:rPr>
        <w:t xml:space="preserve">. These tests took place on a single GFM- infinite-bus system. </w:t>
      </w:r>
      <w:r w:rsidR="00B8419E">
        <w:rPr>
          <w:color w:val="000000" w:themeColor="text1"/>
        </w:rPr>
        <w:t xml:space="preserve">There were </w:t>
      </w:r>
      <w:r w:rsidR="009178C6">
        <w:rPr>
          <w:color w:val="000000" w:themeColor="text1"/>
        </w:rPr>
        <w:t>eighteen</w:t>
      </w:r>
      <w:r w:rsidR="00484DA5">
        <w:rPr>
          <w:color w:val="000000" w:themeColor="text1"/>
        </w:rPr>
        <w:t xml:space="preserve"> variables compared to obtain enough data to review the level of alignment.</w:t>
      </w:r>
    </w:p>
    <w:p w14:paraId="1297B424" w14:textId="0A636E6B" w:rsidR="00484DA5" w:rsidRDefault="00484DA5" w:rsidP="00BE6DDF">
      <w:pPr>
        <w:pStyle w:val="Normal2"/>
        <w:rPr>
          <w:color w:val="000000" w:themeColor="text1"/>
        </w:rPr>
      </w:pPr>
      <w:r>
        <w:rPr>
          <w:color w:val="000000" w:themeColor="text1"/>
        </w:rPr>
        <w:lastRenderedPageBreak/>
        <w:t>Mr. Du discussed the 5% drop test voltage a form of testing</w:t>
      </w:r>
      <w:r w:rsidR="00D16A16">
        <w:rPr>
          <w:color w:val="000000" w:themeColor="text1"/>
        </w:rPr>
        <w:t xml:space="preserve">. It is a </w:t>
      </w:r>
      <w:r>
        <w:rPr>
          <w:color w:val="000000" w:themeColor="text1"/>
        </w:rPr>
        <w:t>single inverter</w:t>
      </w:r>
      <w:r w:rsidR="00D16A16">
        <w:rPr>
          <w:color w:val="000000" w:themeColor="text1"/>
        </w:rPr>
        <w:t>-</w:t>
      </w:r>
      <w:r>
        <w:rPr>
          <w:color w:val="000000" w:themeColor="text1"/>
        </w:rPr>
        <w:t>based system for more testing.</w:t>
      </w:r>
      <w:r w:rsidR="00D16A16">
        <w:rPr>
          <w:color w:val="000000" w:themeColor="text1"/>
        </w:rPr>
        <w:t xml:space="preserve"> When the grid voltage drops, the VSM-GFM increases the reactive power. Again, </w:t>
      </w:r>
      <w:r w:rsidR="00116341">
        <w:rPr>
          <w:color w:val="000000" w:themeColor="text1"/>
        </w:rPr>
        <w:t>all</w:t>
      </w:r>
      <w:r w:rsidR="009178C6">
        <w:rPr>
          <w:color w:val="000000" w:themeColor="text1"/>
        </w:rPr>
        <w:t xml:space="preserve"> eighteen variables</w:t>
      </w:r>
      <w:r w:rsidR="00957417">
        <w:rPr>
          <w:color w:val="000000" w:themeColor="text1"/>
        </w:rPr>
        <w:t xml:space="preserve"> achieved good alignment.</w:t>
      </w:r>
    </w:p>
    <w:p w14:paraId="25DF875B" w14:textId="6D7ECC20" w:rsidR="00D16A16" w:rsidRDefault="00957417" w:rsidP="00BE6DDF">
      <w:pPr>
        <w:pStyle w:val="Normal2"/>
        <w:rPr>
          <w:color w:val="000000" w:themeColor="text1"/>
        </w:rPr>
      </w:pPr>
      <w:r>
        <w:rPr>
          <w:color w:val="000000" w:themeColor="text1"/>
        </w:rPr>
        <w:t>Mr. Du</w:t>
      </w:r>
      <w:r w:rsidR="00D16A16">
        <w:rPr>
          <w:color w:val="000000" w:themeColor="text1"/>
        </w:rPr>
        <w:t xml:space="preserve"> discussed the </w:t>
      </w:r>
      <w:r w:rsidR="00CF7F08">
        <w:rPr>
          <w:color w:val="000000" w:themeColor="text1"/>
        </w:rPr>
        <w:t>f</w:t>
      </w:r>
      <w:r w:rsidR="00D16A16">
        <w:rPr>
          <w:color w:val="000000" w:themeColor="text1"/>
        </w:rPr>
        <w:t xml:space="preserve">requency </w:t>
      </w:r>
      <w:r w:rsidR="00CF7F08">
        <w:rPr>
          <w:color w:val="000000" w:themeColor="text1"/>
        </w:rPr>
        <w:t>d</w:t>
      </w:r>
      <w:r w:rsidR="00D16A16">
        <w:rPr>
          <w:color w:val="000000" w:themeColor="text1"/>
        </w:rPr>
        <w:t xml:space="preserve">rop </w:t>
      </w:r>
      <w:r w:rsidR="00CF7F08">
        <w:rPr>
          <w:color w:val="000000" w:themeColor="text1"/>
        </w:rPr>
        <w:t>t</w:t>
      </w:r>
      <w:r w:rsidR="00D16A16">
        <w:rPr>
          <w:color w:val="000000" w:themeColor="text1"/>
        </w:rPr>
        <w:t xml:space="preserve">esting where it dropped to 59.5 Hz. The frequency drops </w:t>
      </w:r>
      <w:r>
        <w:rPr>
          <w:color w:val="000000" w:themeColor="text1"/>
        </w:rPr>
        <w:t>because of</w:t>
      </w:r>
      <w:r w:rsidR="009178C6">
        <w:rPr>
          <w:color w:val="000000" w:themeColor="text1"/>
        </w:rPr>
        <w:t xml:space="preserve"> the</w:t>
      </w:r>
      <w:r w:rsidR="00D16A16">
        <w:rPr>
          <w:color w:val="000000" w:themeColor="text1"/>
        </w:rPr>
        <w:t xml:space="preserve"> overload. </w:t>
      </w:r>
      <w:r w:rsidR="009178C6">
        <w:rPr>
          <w:color w:val="000000" w:themeColor="text1"/>
        </w:rPr>
        <w:t>These eighteen</w:t>
      </w:r>
      <w:r w:rsidR="00D16A16">
        <w:rPr>
          <w:color w:val="000000" w:themeColor="text1"/>
        </w:rPr>
        <w:t xml:space="preserve"> variables achieved </w:t>
      </w:r>
      <w:r w:rsidR="009178C6">
        <w:rPr>
          <w:color w:val="000000" w:themeColor="text1"/>
        </w:rPr>
        <w:t xml:space="preserve">a </w:t>
      </w:r>
      <w:r w:rsidR="00D16A16">
        <w:rPr>
          <w:color w:val="000000" w:themeColor="text1"/>
        </w:rPr>
        <w:t>good alignment.</w:t>
      </w:r>
    </w:p>
    <w:p w14:paraId="193A3C6F" w14:textId="03EB4CA3" w:rsidR="00792918" w:rsidRDefault="00957417" w:rsidP="00BE6DDF">
      <w:pPr>
        <w:pStyle w:val="Normal2"/>
        <w:rPr>
          <w:color w:val="000000" w:themeColor="text1"/>
        </w:rPr>
      </w:pPr>
      <w:r>
        <w:rPr>
          <w:color w:val="000000" w:themeColor="text1"/>
        </w:rPr>
        <w:t xml:space="preserve">Mr. Du discussed the form of testing, the 0.1 second fault test the current transient current limiting clips at 1.5 per unit.  This system is still stable but different from grid forming works. </w:t>
      </w:r>
      <w:r w:rsidR="009178C6">
        <w:rPr>
          <w:color w:val="000000" w:themeColor="text1"/>
        </w:rPr>
        <w:t>Eighteen</w:t>
      </w:r>
      <w:r>
        <w:rPr>
          <w:color w:val="000000" w:themeColor="text1"/>
        </w:rPr>
        <w:t xml:space="preserve"> </w:t>
      </w:r>
      <w:r w:rsidR="00CF7F08">
        <w:rPr>
          <w:color w:val="000000" w:themeColor="text1"/>
        </w:rPr>
        <w:t>variables</w:t>
      </w:r>
      <w:r>
        <w:rPr>
          <w:color w:val="000000" w:themeColor="text1"/>
        </w:rPr>
        <w:t xml:space="preserve"> were compared and tested achieved good alignment.</w:t>
      </w:r>
      <w:r w:rsidR="00792918">
        <w:rPr>
          <w:color w:val="000000" w:themeColor="text1"/>
        </w:rPr>
        <w:t xml:space="preserve"> </w:t>
      </w:r>
    </w:p>
    <w:p w14:paraId="4C4BFBEC" w14:textId="0CE857E6" w:rsidR="005D4A5A" w:rsidRDefault="005D4A5A" w:rsidP="00BE6DDF">
      <w:pPr>
        <w:pStyle w:val="Normal2"/>
        <w:rPr>
          <w:color w:val="000000" w:themeColor="text1"/>
        </w:rPr>
      </w:pPr>
      <w:r>
        <w:rPr>
          <w:color w:val="000000" w:themeColor="text1"/>
        </w:rPr>
        <w:t>Mr. Wan</w:t>
      </w:r>
      <w:r w:rsidR="00792918">
        <w:rPr>
          <w:color w:val="000000" w:themeColor="text1"/>
        </w:rPr>
        <w:t xml:space="preserve">g postponed further discussion of this </w:t>
      </w:r>
      <w:r w:rsidR="00175538">
        <w:rPr>
          <w:color w:val="000000" w:themeColor="text1"/>
        </w:rPr>
        <w:t>specification for approval</w:t>
      </w:r>
      <w:r w:rsidR="00792918">
        <w:rPr>
          <w:color w:val="000000" w:themeColor="text1"/>
        </w:rPr>
        <w:t xml:space="preserve">, until the next MVS meeting </w:t>
      </w:r>
      <w:r w:rsidR="00116341">
        <w:rPr>
          <w:color w:val="000000" w:themeColor="text1"/>
        </w:rPr>
        <w:t>in the new year.</w:t>
      </w:r>
      <w:r>
        <w:rPr>
          <w:color w:val="000000" w:themeColor="text1"/>
        </w:rPr>
        <w:t xml:space="preserve"> </w:t>
      </w:r>
    </w:p>
    <w:p w14:paraId="1A0C6347" w14:textId="3A04A077" w:rsidR="005D4A5A" w:rsidRDefault="005D4A5A" w:rsidP="00BE6DDF">
      <w:pPr>
        <w:pStyle w:val="Normal2"/>
        <w:rPr>
          <w:color w:val="000000" w:themeColor="text1"/>
        </w:rPr>
      </w:pPr>
      <w:r>
        <w:rPr>
          <w:color w:val="000000" w:themeColor="text1"/>
        </w:rPr>
        <w:t xml:space="preserve">Mr. Wang </w:t>
      </w:r>
      <w:r w:rsidR="00116341">
        <w:rPr>
          <w:color w:val="000000" w:themeColor="text1"/>
        </w:rPr>
        <w:t>will schedule</w:t>
      </w:r>
      <w:r>
        <w:rPr>
          <w:color w:val="000000" w:themeColor="text1"/>
        </w:rPr>
        <w:t xml:space="preserve"> a meeting offline</w:t>
      </w:r>
      <w:r w:rsidR="00792918">
        <w:rPr>
          <w:color w:val="000000" w:themeColor="text1"/>
        </w:rPr>
        <w:t xml:space="preserve"> with</w:t>
      </w:r>
      <w:r>
        <w:rPr>
          <w:color w:val="000000" w:themeColor="text1"/>
        </w:rPr>
        <w:t xml:space="preserve"> vendors and report back </w:t>
      </w:r>
      <w:r w:rsidR="00792918">
        <w:rPr>
          <w:color w:val="000000" w:themeColor="text1"/>
        </w:rPr>
        <w:t>to</w:t>
      </w:r>
      <w:r>
        <w:rPr>
          <w:color w:val="000000" w:themeColor="text1"/>
        </w:rPr>
        <w:t xml:space="preserve"> the </w:t>
      </w:r>
      <w:r w:rsidR="00792918">
        <w:rPr>
          <w:color w:val="000000" w:themeColor="text1"/>
        </w:rPr>
        <w:t xml:space="preserve">MVS </w:t>
      </w:r>
      <w:r w:rsidR="00CF7F08">
        <w:rPr>
          <w:color w:val="000000" w:themeColor="text1"/>
        </w:rPr>
        <w:t xml:space="preserve">at its </w:t>
      </w:r>
      <w:r w:rsidR="00175538">
        <w:rPr>
          <w:color w:val="000000" w:themeColor="text1"/>
        </w:rPr>
        <w:t xml:space="preserve">January </w:t>
      </w:r>
      <w:r w:rsidR="00792918">
        <w:rPr>
          <w:color w:val="000000" w:themeColor="text1"/>
        </w:rPr>
        <w:t>2024</w:t>
      </w:r>
      <w:r w:rsidR="00175538">
        <w:rPr>
          <w:color w:val="000000" w:themeColor="text1"/>
        </w:rPr>
        <w:t xml:space="preserve"> meeting</w:t>
      </w:r>
      <w:r w:rsidR="00792918">
        <w:rPr>
          <w:color w:val="000000" w:themeColor="text1"/>
        </w:rPr>
        <w:t>.</w:t>
      </w:r>
      <w:r>
        <w:rPr>
          <w:color w:val="000000" w:themeColor="text1"/>
        </w:rPr>
        <w:t xml:space="preserve"> </w:t>
      </w:r>
    </w:p>
    <w:p w14:paraId="68496CC3" w14:textId="24B29F4C" w:rsidR="005D4A5A" w:rsidRDefault="005D4A5A" w:rsidP="00BE6DDF">
      <w:pPr>
        <w:pStyle w:val="Normal2"/>
      </w:pPr>
      <w:r w:rsidRPr="009A053D">
        <w:t xml:space="preserve">The presentation is posted </w:t>
      </w:r>
      <w:r>
        <w:t>on</w:t>
      </w:r>
      <w:r w:rsidRPr="009A053D">
        <w:t xml:space="preserve"> the WECC </w:t>
      </w:r>
      <w:hyperlink r:id="rId14" w:history="1">
        <w:r w:rsidRPr="00E1687E">
          <w:rPr>
            <w:rStyle w:val="Hyperlink"/>
          </w:rPr>
          <w:t>website</w:t>
        </w:r>
      </w:hyperlink>
      <w:r w:rsidRPr="009A053D">
        <w:t xml:space="preserve">. </w:t>
      </w:r>
    </w:p>
    <w:p w14:paraId="62584EC7" w14:textId="227FB03F" w:rsidR="00A46FCA" w:rsidRDefault="00A46FCA" w:rsidP="00A46FCA">
      <w:pPr>
        <w:pStyle w:val="Normal2"/>
        <w:rPr>
          <w:color w:val="000000" w:themeColor="text1"/>
        </w:rPr>
      </w:pPr>
      <w:r>
        <w:rPr>
          <w:color w:val="000000" w:themeColor="text1"/>
        </w:rPr>
        <w:t>Houshang Salimian, The University of Texas Austin, presented on the Coupled Energy Storage System</w:t>
      </w:r>
      <w:r w:rsidR="009178C6">
        <w:rPr>
          <w:color w:val="000000" w:themeColor="text1"/>
        </w:rPr>
        <w:t xml:space="preserve">. </w:t>
      </w:r>
      <w:r w:rsidR="00116341">
        <w:rPr>
          <w:color w:val="000000" w:themeColor="text1"/>
        </w:rPr>
        <w:t>Specifically on g</w:t>
      </w:r>
      <w:r>
        <w:rPr>
          <w:color w:val="000000" w:themeColor="text1"/>
        </w:rPr>
        <w:t xml:space="preserve">rid and renewable generation. There was more than 50% on the grid that was solar energy. There were three different solutions developed for </w:t>
      </w:r>
      <w:r w:rsidR="00116341">
        <w:rPr>
          <w:color w:val="000000" w:themeColor="text1"/>
        </w:rPr>
        <w:t>photovoltaic</w:t>
      </w:r>
      <w:r w:rsidR="00CF7F08">
        <w:rPr>
          <w:color w:val="000000" w:themeColor="text1"/>
        </w:rPr>
        <w:t xml:space="preserve"> (PV</w:t>
      </w:r>
      <w:r w:rsidR="00116341">
        <w:rPr>
          <w:color w:val="000000" w:themeColor="text1"/>
        </w:rPr>
        <w:t>)</w:t>
      </w:r>
      <w:r>
        <w:rPr>
          <w:color w:val="000000" w:themeColor="text1"/>
        </w:rPr>
        <w:t xml:space="preserve"> GFM</w:t>
      </w:r>
      <w:r w:rsidR="00CF7F08">
        <w:rPr>
          <w:color w:val="000000" w:themeColor="text1"/>
        </w:rPr>
        <w:t xml:space="preserve"> </w:t>
      </w:r>
      <w:r>
        <w:rPr>
          <w:color w:val="000000" w:themeColor="text1"/>
        </w:rPr>
        <w:t>and presented to the MVS</w:t>
      </w:r>
      <w:r w:rsidR="00CF7F08">
        <w:rPr>
          <w:color w:val="000000" w:themeColor="text1"/>
        </w:rPr>
        <w:t>.</w:t>
      </w:r>
      <w:r>
        <w:rPr>
          <w:color w:val="000000" w:themeColor="text1"/>
        </w:rPr>
        <w:t xml:space="preserve"> They are PV </w:t>
      </w:r>
      <w:r w:rsidR="00CF7F08">
        <w:rPr>
          <w:color w:val="000000" w:themeColor="text1"/>
        </w:rPr>
        <w:t>i</w:t>
      </w:r>
      <w:r>
        <w:rPr>
          <w:color w:val="000000" w:themeColor="text1"/>
        </w:rPr>
        <w:t xml:space="preserve">nverter without </w:t>
      </w:r>
      <w:r w:rsidR="00CF7F08">
        <w:rPr>
          <w:color w:val="000000" w:themeColor="text1"/>
        </w:rPr>
        <w:t>s</w:t>
      </w:r>
      <w:r>
        <w:rPr>
          <w:color w:val="000000" w:themeColor="text1"/>
        </w:rPr>
        <w:t xml:space="preserve">torage, AC coupled GFM and </w:t>
      </w:r>
      <w:r w:rsidR="00CF7F08">
        <w:rPr>
          <w:color w:val="000000" w:themeColor="text1"/>
        </w:rPr>
        <w:t>e</w:t>
      </w:r>
      <w:r>
        <w:rPr>
          <w:color w:val="000000" w:themeColor="text1"/>
        </w:rPr>
        <w:t xml:space="preserve">nergy </w:t>
      </w:r>
      <w:r w:rsidR="00CF7F08">
        <w:rPr>
          <w:color w:val="000000" w:themeColor="text1"/>
        </w:rPr>
        <w:t>s</w:t>
      </w:r>
      <w:r>
        <w:rPr>
          <w:color w:val="000000" w:themeColor="text1"/>
        </w:rPr>
        <w:t xml:space="preserve">torage, and </w:t>
      </w:r>
      <w:r w:rsidR="00116341">
        <w:rPr>
          <w:color w:val="000000" w:themeColor="text1"/>
        </w:rPr>
        <w:t>direct current</w:t>
      </w:r>
      <w:r>
        <w:rPr>
          <w:color w:val="000000" w:themeColor="text1"/>
        </w:rPr>
        <w:t xml:space="preserve"> coupled GFM and </w:t>
      </w:r>
      <w:r w:rsidR="00CF7F08">
        <w:rPr>
          <w:color w:val="000000" w:themeColor="text1"/>
        </w:rPr>
        <w:t>e</w:t>
      </w:r>
      <w:r>
        <w:rPr>
          <w:color w:val="000000" w:themeColor="text1"/>
        </w:rPr>
        <w:t xml:space="preserve">nergy </w:t>
      </w:r>
      <w:r w:rsidR="00CF7F08">
        <w:rPr>
          <w:color w:val="000000" w:themeColor="text1"/>
        </w:rPr>
        <w:t>s</w:t>
      </w:r>
      <w:r>
        <w:rPr>
          <w:color w:val="000000" w:themeColor="text1"/>
        </w:rPr>
        <w:t>torage.</w:t>
      </w:r>
    </w:p>
    <w:p w14:paraId="70D31E61" w14:textId="77777777" w:rsidR="00A46FCA" w:rsidRDefault="00A46FCA" w:rsidP="00A46FCA">
      <w:pPr>
        <w:pStyle w:val="Normal2"/>
      </w:pPr>
      <w:r w:rsidRPr="009A053D">
        <w:t xml:space="preserve">The presentation is posted </w:t>
      </w:r>
      <w:r>
        <w:t>on</w:t>
      </w:r>
      <w:r w:rsidRPr="009A053D">
        <w:t xml:space="preserve"> the WECC </w:t>
      </w:r>
      <w:hyperlink r:id="rId15" w:history="1">
        <w:r w:rsidRPr="000F1B63">
          <w:rPr>
            <w:rStyle w:val="Hyperlink"/>
          </w:rPr>
          <w:t>website</w:t>
        </w:r>
      </w:hyperlink>
      <w:r w:rsidRPr="009A053D">
        <w:t xml:space="preserve">. </w:t>
      </w:r>
    </w:p>
    <w:p w14:paraId="610D4D6B" w14:textId="2879503E" w:rsidR="002A59CB" w:rsidRDefault="002A59CB" w:rsidP="002A59CB">
      <w:pPr>
        <w:pStyle w:val="Normal2"/>
      </w:pPr>
      <w:r>
        <w:t xml:space="preserve">Dimitry </w:t>
      </w:r>
      <w:proofErr w:type="spellStart"/>
      <w:r>
        <w:t>Kosterov</w:t>
      </w:r>
      <w:proofErr w:type="spellEnd"/>
      <w:r>
        <w:t>,</w:t>
      </w:r>
      <w:r w:rsidR="00116341">
        <w:t xml:space="preserve"> </w:t>
      </w:r>
      <w:r>
        <w:t>Bonneville Power Administration</w:t>
      </w:r>
      <w:r w:rsidR="00CF7F08">
        <w:t>, (BPA</w:t>
      </w:r>
      <w:r w:rsidR="00116341">
        <w:t>)</w:t>
      </w:r>
      <w:r>
        <w:t xml:space="preserve"> presented on the </w:t>
      </w:r>
      <w:r w:rsidR="00116341">
        <w:t>n</w:t>
      </w:r>
      <w:r>
        <w:t xml:space="preserve">ext </w:t>
      </w:r>
      <w:r w:rsidR="00116341">
        <w:t>s</w:t>
      </w:r>
      <w:r>
        <w:t>teps in Dynamic Load Modeling</w:t>
      </w:r>
      <w:r w:rsidR="009178C6">
        <w:t xml:space="preserve">. </w:t>
      </w:r>
      <w:r>
        <w:t xml:space="preserve">The model structure needs to match with the same data sets </w:t>
      </w:r>
      <w:r w:rsidR="007B2153">
        <w:t>in use. The C</w:t>
      </w:r>
      <w:r w:rsidR="00236110">
        <w:t>hemical Methods and Library Development</w:t>
      </w:r>
      <w:r w:rsidR="007B2153">
        <w:t xml:space="preserve"> Modular Structure had initial tests on the </w:t>
      </w:r>
      <w:r w:rsidR="003F42D3">
        <w:t>Power Sequence Load Flow</w:t>
      </w:r>
      <w:r w:rsidR="007B2153">
        <w:t xml:space="preserve"> simulation, and it should have matched these same data sets</w:t>
      </w:r>
      <w:r w:rsidR="009178C6">
        <w:t xml:space="preserve">. </w:t>
      </w:r>
    </w:p>
    <w:p w14:paraId="565FF988" w14:textId="7A270C5E" w:rsidR="002A59CB" w:rsidRDefault="002A59CB" w:rsidP="002A59CB">
      <w:pPr>
        <w:pStyle w:val="Normal2"/>
      </w:pPr>
      <w:r>
        <w:t>Nick Hatton</w:t>
      </w:r>
      <w:r w:rsidR="00335B71">
        <w:t xml:space="preserve"> </w:t>
      </w:r>
      <w:r w:rsidR="003F42D3">
        <w:t>commented that</w:t>
      </w:r>
      <w:r w:rsidR="00335B71">
        <w:t xml:space="preserve"> he will obtain guidance to ensure the right simulations are r</w:t>
      </w:r>
      <w:r w:rsidR="000D14D6">
        <w:t>a</w:t>
      </w:r>
      <w:r w:rsidR="00335B71">
        <w:t>n.</w:t>
      </w:r>
    </w:p>
    <w:p w14:paraId="26DB0C3F" w14:textId="0CDED324" w:rsidR="00235375" w:rsidRDefault="00235375" w:rsidP="002A59CB">
      <w:pPr>
        <w:pStyle w:val="Normal2"/>
      </w:pPr>
      <w:r>
        <w:t xml:space="preserve">Mr. Salimian stated WECC was using </w:t>
      </w:r>
      <w:r w:rsidR="00CF7F08">
        <w:t>l</w:t>
      </w:r>
      <w:r>
        <w:t xml:space="preserve">oad </w:t>
      </w:r>
      <w:r w:rsidR="00CF7F08">
        <w:t>c</w:t>
      </w:r>
      <w:r>
        <w:t xml:space="preserve">omposition </w:t>
      </w:r>
      <w:r w:rsidR="00CF7F08">
        <w:t>d</w:t>
      </w:r>
      <w:r>
        <w:t>ata sets in 2011. This data is changing because of energy efficiency measures, electrification, and heat pumps.</w:t>
      </w:r>
    </w:p>
    <w:p w14:paraId="0B2EAC54" w14:textId="4CD73ED7" w:rsidR="00235375" w:rsidRDefault="00235375" w:rsidP="002A59CB">
      <w:pPr>
        <w:pStyle w:val="Normal2"/>
      </w:pPr>
      <w:r>
        <w:t xml:space="preserve">Mr. Hatton will take this information to the </w:t>
      </w:r>
      <w:r w:rsidR="003F42D3">
        <w:t xml:space="preserve">Reliability Action Scheme </w:t>
      </w:r>
      <w:r w:rsidR="00236110">
        <w:t>Subcommittee for</w:t>
      </w:r>
      <w:r w:rsidR="009D4FEC">
        <w:t xml:space="preserve"> further review.</w:t>
      </w:r>
    </w:p>
    <w:p w14:paraId="181D0DD2" w14:textId="6F895C2B" w:rsidR="009D4FEC" w:rsidRDefault="009D4FEC" w:rsidP="002A59CB">
      <w:pPr>
        <w:pStyle w:val="Normal2"/>
      </w:pPr>
      <w:r>
        <w:t xml:space="preserve">Andreas Schmitt, </w:t>
      </w:r>
      <w:r w:rsidR="003F42D3">
        <w:t>BPA</w:t>
      </w:r>
      <w:r w:rsidR="00CF7F08">
        <w:t>,</w:t>
      </w:r>
      <w:r w:rsidR="003F42D3">
        <w:t xml:space="preserve"> is</w:t>
      </w:r>
      <w:r>
        <w:t xml:space="preserve"> working on a project </w:t>
      </w:r>
      <w:r w:rsidR="00C25D7C">
        <w:t>for</w:t>
      </w:r>
      <w:r>
        <w:t xml:space="preserve"> getting composition fractions from data.</w:t>
      </w:r>
    </w:p>
    <w:p w14:paraId="1DEFF241" w14:textId="38461277" w:rsidR="009D4FEC" w:rsidRDefault="00AE14A4" w:rsidP="002A59CB">
      <w:pPr>
        <w:pStyle w:val="Normal2"/>
      </w:pPr>
      <w:r>
        <w:t xml:space="preserve">Mr. Saliman </w:t>
      </w:r>
      <w:r w:rsidR="003F42D3">
        <w:t>commented</w:t>
      </w:r>
      <w:r>
        <w:t xml:space="preserve"> t</w:t>
      </w:r>
      <w:r w:rsidR="002B0308">
        <w:t>hat he will again review control models</w:t>
      </w:r>
      <w:r>
        <w:t xml:space="preserve">. </w:t>
      </w:r>
      <w:r w:rsidR="003F42D3">
        <w:t>The</w:t>
      </w:r>
      <w:r>
        <w:t xml:space="preserve"> </w:t>
      </w:r>
      <w:r w:rsidR="00CF7F08">
        <w:t>v</w:t>
      </w:r>
      <w:r>
        <w:t xml:space="preserve">alidation and </w:t>
      </w:r>
      <w:r w:rsidR="00CF7F08">
        <w:t>s</w:t>
      </w:r>
      <w:r>
        <w:t xml:space="preserve">ystems </w:t>
      </w:r>
      <w:r w:rsidR="00CF7F08">
        <w:t>i</w:t>
      </w:r>
      <w:r>
        <w:t xml:space="preserve">mpact </w:t>
      </w:r>
      <w:r w:rsidR="00CF7F08">
        <w:t>s</w:t>
      </w:r>
      <w:r>
        <w:t xml:space="preserve">tudies </w:t>
      </w:r>
      <w:r w:rsidR="00236110">
        <w:t>recognize</w:t>
      </w:r>
      <w:r>
        <w:t xml:space="preserve"> the behavior of loads on single phase faults. </w:t>
      </w:r>
      <w:r w:rsidR="003F42D3">
        <w:t>T</w:t>
      </w:r>
      <w:r>
        <w:t>here should be better coordination with NERC and supporting the</w:t>
      </w:r>
      <w:r w:rsidR="003F42D3">
        <w:t>se</w:t>
      </w:r>
      <w:r>
        <w:t xml:space="preserve"> studies.</w:t>
      </w:r>
    </w:p>
    <w:p w14:paraId="18F08952" w14:textId="2A370517" w:rsidR="00DA7963" w:rsidRDefault="00DA7963" w:rsidP="00DA7963">
      <w:pPr>
        <w:pStyle w:val="Normal2"/>
      </w:pPr>
      <w:r>
        <w:t>Bo Gong, Salt River Project</w:t>
      </w:r>
      <w:r w:rsidR="00CF7F08">
        <w:t>,</w:t>
      </w:r>
      <w:r>
        <w:t xml:space="preserve"> is stepping down from </w:t>
      </w:r>
      <w:r w:rsidR="00CF7F08">
        <w:t>l</w:t>
      </w:r>
      <w:r>
        <w:t xml:space="preserve">oad </w:t>
      </w:r>
      <w:r w:rsidR="00CF7F08">
        <w:t>m</w:t>
      </w:r>
      <w:r>
        <w:t>odeling due to other commitments.</w:t>
      </w:r>
    </w:p>
    <w:p w14:paraId="5ED0C436" w14:textId="5EA1F199" w:rsidR="00DA7963" w:rsidRDefault="00DA7963" w:rsidP="00DA7963">
      <w:pPr>
        <w:pStyle w:val="Normal2"/>
      </w:pPr>
      <w:commentRangeStart w:id="0"/>
      <w:r>
        <w:lastRenderedPageBreak/>
        <w:t>Angel</w:t>
      </w:r>
      <w:commentRangeEnd w:id="0"/>
      <w:r w:rsidR="009C5E58">
        <w:rPr>
          <w:rStyle w:val="CommentReference"/>
          <w:rFonts w:asciiTheme="minorHAnsi" w:hAnsiTheme="minorHAnsi"/>
        </w:rPr>
        <w:commentReference w:id="0"/>
      </w:r>
      <w:r>
        <w:t>, BPA</w:t>
      </w:r>
      <w:r w:rsidR="00CF7F08">
        <w:t>,</w:t>
      </w:r>
      <w:r w:rsidR="003F42D3">
        <w:t xml:space="preserve"> </w:t>
      </w:r>
      <w:r w:rsidR="002B0308">
        <w:t>will</w:t>
      </w:r>
      <w:r>
        <w:t xml:space="preserve"> take over</w:t>
      </w:r>
      <w:r w:rsidR="00CF7F08">
        <w:t xml:space="preserve"> for Mr. Gong as</w:t>
      </w:r>
      <w:r>
        <w:t xml:space="preserve"> the lead for </w:t>
      </w:r>
      <w:r w:rsidR="00CF7F08">
        <w:t>l</w:t>
      </w:r>
      <w:r>
        <w:t xml:space="preserve">oad </w:t>
      </w:r>
      <w:r w:rsidR="00CF7F08">
        <w:t>m</w:t>
      </w:r>
      <w:r>
        <w:t>odeling.</w:t>
      </w:r>
    </w:p>
    <w:p w14:paraId="5F0C096C" w14:textId="7C05C7AD" w:rsidR="00DA7963" w:rsidRDefault="00DA7963" w:rsidP="00DA7963">
      <w:pPr>
        <w:pStyle w:val="Normal2"/>
        <w:rPr>
          <w:rStyle w:val="Hyperlink"/>
        </w:rPr>
      </w:pPr>
      <w:r>
        <w:t xml:space="preserve">The presentation is posted on the WECC </w:t>
      </w:r>
      <w:hyperlink r:id="rId20" w:history="1">
        <w:r w:rsidRPr="00DA7963">
          <w:rPr>
            <w:rStyle w:val="Hyperlink"/>
          </w:rPr>
          <w:t>website.</w:t>
        </w:r>
      </w:hyperlink>
    </w:p>
    <w:p w14:paraId="39A2848A" w14:textId="77777777" w:rsidR="00473D06" w:rsidRDefault="00473D06" w:rsidP="00473D06">
      <w:pPr>
        <w:pStyle w:val="Heading2"/>
      </w:pPr>
      <w:r>
        <w:t>Survey for MVS</w:t>
      </w:r>
      <w:r w:rsidRPr="00630D70">
        <w:t xml:space="preserve"> </w:t>
      </w:r>
    </w:p>
    <w:p w14:paraId="2AC36E1D" w14:textId="33923CCB" w:rsidR="00473D06" w:rsidRDefault="00473D06" w:rsidP="00473D06">
      <w:pPr>
        <w:pStyle w:val="Normal2"/>
      </w:pPr>
      <w:r>
        <w:t xml:space="preserve">The MVS members viewed </w:t>
      </w:r>
      <w:r w:rsidR="00CF7F08">
        <w:t>the</w:t>
      </w:r>
      <w:r>
        <w:t xml:space="preserve"> </w:t>
      </w:r>
      <w:r w:rsidR="009178C6">
        <w:t xml:space="preserve">Joint Guidance Committee </w:t>
      </w:r>
      <w:r>
        <w:t>Metrics Survey</w:t>
      </w:r>
      <w:r w:rsidR="001B7B68">
        <w:t xml:space="preserve">. </w:t>
      </w:r>
      <w:r w:rsidR="009178C6">
        <w:t>MVS m</w:t>
      </w:r>
      <w:r w:rsidR="001B7B68">
        <w:t>ember</w:t>
      </w:r>
      <w:r w:rsidR="009178C6">
        <w:t>s</w:t>
      </w:r>
      <w:r w:rsidR="001B7B68">
        <w:t xml:space="preserve"> </w:t>
      </w:r>
      <w:r w:rsidR="00CF7F08">
        <w:t xml:space="preserve">will </w:t>
      </w:r>
      <w:r w:rsidR="001B7B68">
        <w:t>complete the survey</w:t>
      </w:r>
      <w:r w:rsidR="00CF7F08">
        <w:t>.</w:t>
      </w:r>
      <w:r w:rsidR="001B7B68">
        <w:t xml:space="preserve"> </w:t>
      </w:r>
    </w:p>
    <w:p w14:paraId="29688D5E" w14:textId="6D1AFC7B" w:rsidR="00AB0789" w:rsidRPr="002E2979" w:rsidRDefault="00AB0789" w:rsidP="00473D06">
      <w:pPr>
        <w:pStyle w:val="Normal2"/>
      </w:pPr>
      <w:r>
        <w:t xml:space="preserve">The presentation is posted on the WECC </w:t>
      </w:r>
      <w:hyperlink r:id="rId21" w:history="1">
        <w:r w:rsidRPr="00AB0789">
          <w:rPr>
            <w:rStyle w:val="Hyperlink"/>
          </w:rPr>
          <w:t>website.</w:t>
        </w:r>
      </w:hyperlink>
    </w:p>
    <w:p w14:paraId="361F4F02" w14:textId="77777777" w:rsidR="00C13307" w:rsidRDefault="00C13307" w:rsidP="00C13307">
      <w:pPr>
        <w:pStyle w:val="Heading2"/>
      </w:pPr>
      <w:r>
        <w:t>Renewable Energy Modeling</w:t>
      </w:r>
    </w:p>
    <w:p w14:paraId="47B87F6D" w14:textId="76DB5C0F" w:rsidR="00C13307" w:rsidRDefault="00C13307" w:rsidP="00C13307">
      <w:pPr>
        <w:pStyle w:val="Normal2"/>
      </w:pPr>
      <w:r>
        <w:t xml:space="preserve">Tony Faris, </w:t>
      </w:r>
      <w:r w:rsidR="001B7B68">
        <w:t>BPA</w:t>
      </w:r>
      <w:r w:rsidR="00CF7F08">
        <w:t>,</w:t>
      </w:r>
      <w:r w:rsidR="001B7B68">
        <w:t xml:space="preserve"> </w:t>
      </w:r>
      <w:r>
        <w:t xml:space="preserve">presented on the WECC </w:t>
      </w:r>
      <w:r w:rsidR="00CF7F08">
        <w:t>l</w:t>
      </w:r>
      <w:r>
        <w:t xml:space="preserve">oad </w:t>
      </w:r>
      <w:r w:rsidR="00A2398E">
        <w:t>model composition</w:t>
      </w:r>
      <w:r>
        <w:t>.</w:t>
      </w:r>
      <w:r w:rsidR="00A2398E">
        <w:t xml:space="preserve"> </w:t>
      </w:r>
      <w:r>
        <w:t>Th</w:t>
      </w:r>
      <w:r w:rsidR="00A2398E">
        <w:t>e</w:t>
      </w:r>
      <w:r w:rsidR="009178C6">
        <w:t xml:space="preserve"> </w:t>
      </w:r>
      <w:r w:rsidR="001B7B68">
        <w:t>Lower Cost Market</w:t>
      </w:r>
      <w:r w:rsidR="00CF7F08">
        <w:t xml:space="preserve"> (LCM)</w:t>
      </w:r>
      <w:r w:rsidR="001B7B68">
        <w:t xml:space="preserve"> </w:t>
      </w:r>
      <w:r>
        <w:t>Climate Zones 48 proposed representative cities versus 12 LCM</w:t>
      </w:r>
      <w:r w:rsidR="001B7B68">
        <w:t xml:space="preserve"> </w:t>
      </w:r>
      <w:r>
        <w:t xml:space="preserve">climate zones. The hotter or colder dates are not similar. </w:t>
      </w:r>
      <w:r w:rsidR="009178C6">
        <w:t>There was a</w:t>
      </w:r>
      <w:r>
        <w:t xml:space="preserve"> representative city analysis</w:t>
      </w:r>
      <w:r w:rsidR="009178C6">
        <w:t xml:space="preserve"> on</w:t>
      </w:r>
      <w:r>
        <w:t xml:space="preserve"> peak load</w:t>
      </w:r>
      <w:r w:rsidR="009178C6">
        <w:t>s</w:t>
      </w:r>
      <w:r>
        <w:t xml:space="preserve">. </w:t>
      </w:r>
      <w:r w:rsidR="001B7B68">
        <w:t>There were d</w:t>
      </w:r>
      <w:r>
        <w:t>ifferent results for the different climates in cities. There will be future discussion</w:t>
      </w:r>
      <w:r w:rsidR="001B7B68">
        <w:t>s</w:t>
      </w:r>
      <w:r>
        <w:t xml:space="preserve"> </w:t>
      </w:r>
      <w:r w:rsidR="00CF7F08">
        <w:t xml:space="preserve">to distinguish </w:t>
      </w:r>
      <w:r>
        <w:t xml:space="preserve">“com” and </w:t>
      </w:r>
      <w:r w:rsidR="00AB0789">
        <w:t>“no</w:t>
      </w:r>
      <w:r w:rsidR="00B024D7">
        <w:t xml:space="preserve">t </w:t>
      </w:r>
      <w:r w:rsidR="00AB0789">
        <w:t>com</w:t>
      </w:r>
      <w:r>
        <w:t>” loads.</w:t>
      </w:r>
    </w:p>
    <w:p w14:paraId="0BFD5091" w14:textId="1F041784" w:rsidR="00C13307" w:rsidRDefault="00C13307" w:rsidP="00C13307">
      <w:pPr>
        <w:pStyle w:val="Normal2"/>
      </w:pPr>
      <w:r>
        <w:t xml:space="preserve">Mr. Hatton </w:t>
      </w:r>
      <w:r w:rsidR="00A27A54">
        <w:t>asked for</w:t>
      </w:r>
      <w:r>
        <w:t xml:space="preserve"> </w:t>
      </w:r>
      <w:r w:rsidR="00E66A21">
        <w:t>clarification</w:t>
      </w:r>
      <w:r>
        <w:t xml:space="preserve"> on origin of this data.</w:t>
      </w:r>
      <w:r w:rsidR="00843F70">
        <w:t xml:space="preserve"> </w:t>
      </w:r>
    </w:p>
    <w:p w14:paraId="10088799" w14:textId="338B99DC" w:rsidR="00C13307" w:rsidRDefault="00C13307" w:rsidP="00C13307">
      <w:pPr>
        <w:pStyle w:val="Normal2"/>
      </w:pPr>
      <w:r>
        <w:t xml:space="preserve">Mr. Faris will research </w:t>
      </w:r>
      <w:r w:rsidR="00843F70">
        <w:t xml:space="preserve">this </w:t>
      </w:r>
      <w:r w:rsidR="001B7B68">
        <w:t>and report back to</w:t>
      </w:r>
      <w:r>
        <w:t xml:space="preserve"> the MVS group.</w:t>
      </w:r>
    </w:p>
    <w:p w14:paraId="5A6382B8" w14:textId="7C34AE31" w:rsidR="00C13307" w:rsidRDefault="00C13307" w:rsidP="00C13307">
      <w:pPr>
        <w:pStyle w:val="Normal2"/>
        <w:ind w:left="576"/>
        <w:rPr>
          <w:rStyle w:val="Hyperlink"/>
        </w:rPr>
      </w:pPr>
      <w:r>
        <w:tab/>
      </w:r>
      <w:r w:rsidRPr="009A053D">
        <w:t xml:space="preserve">The presentation is posted </w:t>
      </w:r>
      <w:r>
        <w:t>on</w:t>
      </w:r>
      <w:r w:rsidRPr="009A053D">
        <w:t xml:space="preserve"> the WECC </w:t>
      </w:r>
      <w:hyperlink r:id="rId22" w:history="1">
        <w:r w:rsidRPr="00AB0789">
          <w:rPr>
            <w:rStyle w:val="Hyperlink"/>
          </w:rPr>
          <w:t>website.</w:t>
        </w:r>
      </w:hyperlink>
    </w:p>
    <w:p w14:paraId="51C96B30" w14:textId="77777777" w:rsidR="00780D92" w:rsidRDefault="00780D92" w:rsidP="00780D92">
      <w:pPr>
        <w:pStyle w:val="Heading2"/>
      </w:pPr>
      <w:r>
        <w:t xml:space="preserve">Load Modeling </w:t>
      </w:r>
    </w:p>
    <w:p w14:paraId="6D764890" w14:textId="368EE02D" w:rsidR="00E66A21" w:rsidRDefault="00E66A21" w:rsidP="00780D92">
      <w:pPr>
        <w:pStyle w:val="Normal2"/>
      </w:pPr>
      <w:r>
        <w:t>Meng Yue, Brookhaven National Laboratory</w:t>
      </w:r>
      <w:r w:rsidR="00CF7F08">
        <w:t xml:space="preserve"> (BNL),</w:t>
      </w:r>
      <w:r>
        <w:t xml:space="preserve"> presented on the </w:t>
      </w:r>
      <w:r w:rsidR="00780D92">
        <w:t>H</w:t>
      </w:r>
      <w:r>
        <w:t xml:space="preserve">ierarchical </w:t>
      </w:r>
      <w:r w:rsidR="00780D92">
        <w:t>M</w:t>
      </w:r>
      <w:r>
        <w:t xml:space="preserve">achine </w:t>
      </w:r>
      <w:r w:rsidR="00780D92">
        <w:t>L</w:t>
      </w:r>
      <w:r>
        <w:t xml:space="preserve">earning based optimal parameterization scheme for </w:t>
      </w:r>
      <w:r w:rsidR="00CF7F08">
        <w:t>BNL</w:t>
      </w:r>
      <w:r>
        <w:t xml:space="preserve">. </w:t>
      </w:r>
      <w:r w:rsidR="00780D92">
        <w:t xml:space="preserve">There are disparate load devices spread along with feeder of different structures. Current load modeling practices rely on field knowledge and experience on based on </w:t>
      </w:r>
      <w:r w:rsidR="00CF7F08">
        <w:t xml:space="preserve">a </w:t>
      </w:r>
      <w:r w:rsidR="00780D92">
        <w:t xml:space="preserve">limited number </w:t>
      </w:r>
      <w:r w:rsidR="00680B07">
        <w:t>of</w:t>
      </w:r>
      <w:r w:rsidR="00780D92">
        <w:t xml:space="preserve"> scenarios. </w:t>
      </w:r>
      <w:r w:rsidR="00680B07">
        <w:t xml:space="preserve">There is a proposed solution for the </w:t>
      </w:r>
      <w:r w:rsidR="00780D92">
        <w:t xml:space="preserve">WECC </w:t>
      </w:r>
      <w:r w:rsidR="00CF7F08">
        <w:t>composite load model (</w:t>
      </w:r>
      <w:r w:rsidR="00780D92">
        <w:t>CLM</w:t>
      </w:r>
      <w:r w:rsidR="00CF7F08">
        <w:t>)</w:t>
      </w:r>
      <w:r w:rsidR="00780D92">
        <w:t>.</w:t>
      </w:r>
      <w:r w:rsidR="00680B07">
        <w:t xml:space="preserve"> </w:t>
      </w:r>
      <w:r w:rsidR="00CF7F08">
        <w:t>The t</w:t>
      </w:r>
      <w:r>
        <w:t xml:space="preserve">echnical approach was to verify and validate the performance of </w:t>
      </w:r>
      <w:r w:rsidR="00236110">
        <w:t>CLM parameterized</w:t>
      </w:r>
      <w:r>
        <w:t xml:space="preserve"> through a</w:t>
      </w:r>
      <w:r w:rsidR="00A05042">
        <w:t xml:space="preserve"> real-life approach</w:t>
      </w:r>
      <w:r>
        <w:t xml:space="preserve">. </w:t>
      </w:r>
      <w:r w:rsidR="00680B07">
        <w:t>The f</w:t>
      </w:r>
      <w:r>
        <w:t>inal steps consist</w:t>
      </w:r>
      <w:r w:rsidR="00680B07">
        <w:t>ed</w:t>
      </w:r>
      <w:r>
        <w:t xml:space="preserve"> of minimiz</w:t>
      </w:r>
      <w:r w:rsidR="00680B07">
        <w:t>ing</w:t>
      </w:r>
      <w:r>
        <w:t xml:space="preserve"> deviation responses of CLM</w:t>
      </w:r>
      <w:r w:rsidR="00CF7F08">
        <w:t>.</w:t>
      </w:r>
      <w:r>
        <w:t xml:space="preserve"> </w:t>
      </w:r>
    </w:p>
    <w:p w14:paraId="1247ECD0" w14:textId="71BEB36E" w:rsidR="00E66A21" w:rsidRDefault="00E66A21" w:rsidP="00780D92">
      <w:pPr>
        <w:pStyle w:val="Normal2"/>
      </w:pPr>
      <w:r w:rsidRPr="009A053D">
        <w:t xml:space="preserve">The presentation is posted </w:t>
      </w:r>
      <w:r>
        <w:t>on</w:t>
      </w:r>
      <w:r w:rsidRPr="009A053D">
        <w:t xml:space="preserve"> the WECC </w:t>
      </w:r>
      <w:hyperlink r:id="rId23" w:history="1">
        <w:r w:rsidRPr="00780D92">
          <w:rPr>
            <w:rStyle w:val="Hyperlink"/>
          </w:rPr>
          <w:t>website</w:t>
        </w:r>
      </w:hyperlink>
      <w:r w:rsidRPr="009A053D">
        <w:t xml:space="preserve">. </w:t>
      </w:r>
    </w:p>
    <w:p w14:paraId="5B2B48C8" w14:textId="1B7CE307" w:rsidR="00837A23" w:rsidRDefault="00680B07" w:rsidP="001B7B68">
      <w:pPr>
        <w:pStyle w:val="Normal2"/>
      </w:pPr>
      <w:r>
        <w:t xml:space="preserve">Yunzhi Cheng, </w:t>
      </w:r>
      <w:r w:rsidR="008D38C0">
        <w:t>Electric Reliability Council of Texas</w:t>
      </w:r>
      <w:r w:rsidR="00CF7F08">
        <w:t>, (ER</w:t>
      </w:r>
      <w:r w:rsidR="00236110">
        <w:t>C</w:t>
      </w:r>
      <w:r w:rsidR="00CF7F08">
        <w:t>OT</w:t>
      </w:r>
      <w:r w:rsidR="008D38C0">
        <w:t>)</w:t>
      </w:r>
      <w:r>
        <w:t xml:space="preserve"> presented on the preliminary assessment of </w:t>
      </w:r>
      <w:r w:rsidR="00CF7F08">
        <w:t>g</w:t>
      </w:r>
      <w:r>
        <w:t xml:space="preserve">rid </w:t>
      </w:r>
      <w:r w:rsidR="00CF7F08">
        <w:t>f</w:t>
      </w:r>
      <w:r>
        <w:t xml:space="preserve">orming </w:t>
      </w:r>
      <w:r w:rsidR="00A05042">
        <w:t>inverter-based</w:t>
      </w:r>
      <w:r>
        <w:t xml:space="preserve"> </w:t>
      </w:r>
      <w:r w:rsidR="00CF7F08">
        <w:t>e</w:t>
      </w:r>
      <w:r>
        <w:t xml:space="preserve">nergy </w:t>
      </w:r>
      <w:r w:rsidR="00CF7F08">
        <w:t>s</w:t>
      </w:r>
      <w:r>
        <w:t xml:space="preserve">torage </w:t>
      </w:r>
      <w:r w:rsidR="00CF7F08">
        <w:t>r</w:t>
      </w:r>
      <w:r>
        <w:t>esources in ERCOT</w:t>
      </w:r>
      <w:r w:rsidR="00CF7F08">
        <w:t>.</w:t>
      </w:r>
      <w:r>
        <w:t xml:space="preserve"> There were increasing</w:t>
      </w:r>
      <w:r w:rsidR="00DA27A8">
        <w:t xml:space="preserve"> load modeling</w:t>
      </w:r>
      <w:r>
        <w:t xml:space="preserve"> events from Odessa 1 in 2021 and Odessa 2 in 2022 showing a need to strengthen the system and resilience </w:t>
      </w:r>
      <w:r w:rsidR="008D38C0">
        <w:t>needed</w:t>
      </w:r>
      <w:r>
        <w:t xml:space="preserve"> to mitigate the reliability risk.</w:t>
      </w:r>
      <w:r w:rsidR="00DA27A8">
        <w:t xml:space="preserve"> </w:t>
      </w:r>
      <w:r w:rsidR="00944AAE">
        <w:t>ERCOT</w:t>
      </w:r>
      <w:r w:rsidR="00DA27A8">
        <w:t xml:space="preserve"> focused on improving the resources such as adoption of NERC Reliability Risk Guideline</w:t>
      </w:r>
      <w:r w:rsidR="00944AAE">
        <w:t>s</w:t>
      </w:r>
      <w:r w:rsidR="00DA27A8">
        <w:t xml:space="preserve"> and improve</w:t>
      </w:r>
      <w:r w:rsidR="008D38C0">
        <w:t>ment of</w:t>
      </w:r>
      <w:r w:rsidR="00DA27A8">
        <w:t xml:space="preserve"> the translation system.</w:t>
      </w:r>
      <w:r>
        <w:t xml:space="preserve"> </w:t>
      </w:r>
      <w:r w:rsidR="00DA27A8">
        <w:t xml:space="preserve">ERCOT </w:t>
      </w:r>
      <w:r w:rsidR="009178C6">
        <w:t>evaluated</w:t>
      </w:r>
      <w:r>
        <w:t xml:space="preserve"> three different scenarios for discussion</w:t>
      </w:r>
      <w:r w:rsidR="00417E21">
        <w:t>.</w:t>
      </w:r>
    </w:p>
    <w:p w14:paraId="04C4587B" w14:textId="2694141F" w:rsidR="00680B07" w:rsidRDefault="00680B07" w:rsidP="001B7B68">
      <w:pPr>
        <w:pStyle w:val="Normal2"/>
      </w:pPr>
      <w:r w:rsidRPr="009A053D">
        <w:t xml:space="preserve">The presentation is posted </w:t>
      </w:r>
      <w:r>
        <w:t>on</w:t>
      </w:r>
      <w:r w:rsidRPr="009A053D">
        <w:t xml:space="preserve"> the WECC </w:t>
      </w:r>
      <w:hyperlink r:id="rId24" w:history="1">
        <w:r w:rsidRPr="00680B07">
          <w:rPr>
            <w:rStyle w:val="Hyperlink"/>
          </w:rPr>
          <w:t>website</w:t>
        </w:r>
      </w:hyperlink>
      <w:r w:rsidRPr="009A053D">
        <w:t xml:space="preserve">. </w:t>
      </w:r>
      <w:r>
        <w:t xml:space="preserve"> </w:t>
      </w:r>
    </w:p>
    <w:p w14:paraId="384FECC0" w14:textId="0B1F6878" w:rsidR="00DA27A8" w:rsidRDefault="00DA27A8" w:rsidP="00DA27A8">
      <w:pPr>
        <w:pStyle w:val="Heading1"/>
      </w:pPr>
      <w:r>
        <w:lastRenderedPageBreak/>
        <w:t>Day 3—September 28, 2023</w:t>
      </w:r>
    </w:p>
    <w:p w14:paraId="6D3A4DBA" w14:textId="77777777" w:rsidR="00DA27A8" w:rsidRDefault="00DA27A8" w:rsidP="00DA27A8">
      <w:pPr>
        <w:pStyle w:val="Subtitle"/>
      </w:pPr>
      <w:r>
        <w:t xml:space="preserve">9:00 a.m. to 12:00 p.m. </w:t>
      </w:r>
    </w:p>
    <w:p w14:paraId="71B72F89" w14:textId="77777777" w:rsidR="00CB59A3" w:rsidRDefault="00CB59A3" w:rsidP="00CB59A3">
      <w:pPr>
        <w:pStyle w:val="Heading2"/>
      </w:pPr>
      <w:r>
        <w:t>How a Large-Scale Deployment of Grid-Forming Inverters May Impact Area Oscillation Modes: An investigation in the U.S. Western Interconnection</w:t>
      </w:r>
      <w:r w:rsidRPr="00630D70">
        <w:t>—</w:t>
      </w:r>
      <w:r>
        <w:t>Xiaoyuan Fan and Shuchismita, Biswas, PNNL</w:t>
      </w:r>
    </w:p>
    <w:p w14:paraId="053C5373" w14:textId="7E752E02" w:rsidR="00CB59A3" w:rsidRDefault="00CB59A3" w:rsidP="00CB59A3">
      <w:pPr>
        <w:pStyle w:val="Normal2"/>
      </w:pPr>
      <w:r>
        <w:t xml:space="preserve">Xiaoyuan Fan, </w:t>
      </w:r>
      <w:r w:rsidR="008D38C0">
        <w:t>PNNL</w:t>
      </w:r>
      <w:r w:rsidR="00D1642C">
        <w:t>,</w:t>
      </w:r>
      <w:r>
        <w:t xml:space="preserve"> presented on the large-scale deployment of </w:t>
      </w:r>
      <w:r w:rsidR="00D1642C">
        <w:t>g</w:t>
      </w:r>
      <w:r>
        <w:t>rid-</w:t>
      </w:r>
      <w:r w:rsidR="00D1642C">
        <w:t>f</w:t>
      </w:r>
      <w:r>
        <w:t xml:space="preserve">orming </w:t>
      </w:r>
      <w:r w:rsidR="00D1642C">
        <w:t>i</w:t>
      </w:r>
      <w:r>
        <w:t xml:space="preserve">nverters and their impact on </w:t>
      </w:r>
      <w:r w:rsidR="00D1642C">
        <w:t>a</w:t>
      </w:r>
      <w:r>
        <w:t xml:space="preserve">rea </w:t>
      </w:r>
      <w:r w:rsidR="00D1642C">
        <w:t>o</w:t>
      </w:r>
      <w:r>
        <w:t xml:space="preserve">scillation </w:t>
      </w:r>
      <w:r w:rsidR="00D1642C">
        <w:t>m</w:t>
      </w:r>
      <w:r>
        <w:t>odes. Mr. Fan discussed four tasks regarding oscillation trend</w:t>
      </w:r>
      <w:r w:rsidR="00D1642C">
        <w:t>s</w:t>
      </w:r>
      <w:r>
        <w:t xml:space="preserve">. </w:t>
      </w:r>
      <w:r w:rsidR="007B38C1">
        <w:t xml:space="preserve">PNNL has </w:t>
      </w:r>
      <w:r>
        <w:t xml:space="preserve">a </w:t>
      </w:r>
      <w:r w:rsidR="00D1642C">
        <w:t>p</w:t>
      </w:r>
      <w:r>
        <w:t xml:space="preserve">roject </w:t>
      </w:r>
      <w:r w:rsidR="00D1642C">
        <w:t>i</w:t>
      </w:r>
      <w:r>
        <w:t xml:space="preserve">ndustry </w:t>
      </w:r>
      <w:r w:rsidR="00D1642C">
        <w:t>a</w:t>
      </w:r>
      <w:r>
        <w:t xml:space="preserve">dvisory </w:t>
      </w:r>
      <w:r w:rsidR="00D1642C">
        <w:t>b</w:t>
      </w:r>
      <w:r>
        <w:t>oard with five IAB</w:t>
      </w:r>
      <w:r w:rsidR="00A05042">
        <w:t xml:space="preserve"> (In</w:t>
      </w:r>
      <w:r w:rsidR="00CC322D">
        <w:t>dustry Advisory Board)</w:t>
      </w:r>
      <w:r>
        <w:t xml:space="preserve"> </w:t>
      </w:r>
      <w:r w:rsidR="00D1642C">
        <w:t>m</w:t>
      </w:r>
      <w:r>
        <w:t>embers</w:t>
      </w:r>
      <w:r w:rsidR="007B38C1">
        <w:t xml:space="preserve"> joining them for three meetings. </w:t>
      </w:r>
    </w:p>
    <w:p w14:paraId="765A1F77" w14:textId="786B6694" w:rsidR="00CB59A3" w:rsidRDefault="00CB59A3" w:rsidP="00CB59A3">
      <w:pPr>
        <w:pStyle w:val="Normal2"/>
      </w:pPr>
      <w:r>
        <w:t xml:space="preserve">Shuchismita Biswas, </w:t>
      </w:r>
      <w:r w:rsidR="008D38C0">
        <w:t>PNNL</w:t>
      </w:r>
      <w:r w:rsidR="00D1642C">
        <w:t>,</w:t>
      </w:r>
      <w:r w:rsidR="008D38C0">
        <w:t xml:space="preserve"> </w:t>
      </w:r>
      <w:r>
        <w:t xml:space="preserve">discussed task deliverables and results. </w:t>
      </w:r>
      <w:r w:rsidR="00E140A5">
        <w:t xml:space="preserve">There were three project tasks that were </w:t>
      </w:r>
      <w:r w:rsidR="008D38C0">
        <w:t>reviewed for</w:t>
      </w:r>
      <w:r w:rsidR="00E140A5">
        <w:t xml:space="preserve"> the oscillation cases with high penetration IBRs</w:t>
      </w:r>
      <w:r w:rsidR="00D1642C">
        <w:t>.</w:t>
      </w:r>
      <w:r w:rsidR="008D38C0">
        <w:t xml:space="preserve"> </w:t>
      </w:r>
    </w:p>
    <w:p w14:paraId="7A761D60" w14:textId="1433E6B4" w:rsidR="00CB59A3" w:rsidRDefault="00CB59A3" w:rsidP="00CB59A3">
      <w:pPr>
        <w:pStyle w:val="Normal2"/>
      </w:pPr>
      <w:r>
        <w:t>Mr. Fan discussed how there will be change</w:t>
      </w:r>
      <w:r w:rsidR="00E140A5">
        <w:t>s</w:t>
      </w:r>
      <w:r>
        <w:t xml:space="preserve"> on the generator side over the next few years. </w:t>
      </w:r>
      <w:r w:rsidR="00E140A5">
        <w:t xml:space="preserve">He asked for input from the </w:t>
      </w:r>
      <w:r w:rsidR="00D1642C">
        <w:t>g</w:t>
      </w:r>
      <w:r w:rsidR="00E140A5">
        <w:t>roup</w:t>
      </w:r>
      <w:r w:rsidR="001D0CC5">
        <w:t xml:space="preserve"> regarding</w:t>
      </w:r>
      <w:r w:rsidR="008D38C0">
        <w:t xml:space="preserve"> any</w:t>
      </w:r>
      <w:r w:rsidR="00E140A5">
        <w:t xml:space="preserve"> changes to the generator side.</w:t>
      </w:r>
    </w:p>
    <w:p w14:paraId="0092DBC2" w14:textId="62EE35D5" w:rsidR="00CB59A3" w:rsidRDefault="00CB59A3" w:rsidP="00CB59A3">
      <w:pPr>
        <w:pStyle w:val="Normal2"/>
      </w:pPr>
      <w:r>
        <w:t xml:space="preserve">The presentation is posted on the WECC </w:t>
      </w:r>
      <w:hyperlink r:id="rId25" w:history="1">
        <w:r w:rsidRPr="006E60C6">
          <w:rPr>
            <w:rStyle w:val="Hyperlink"/>
          </w:rPr>
          <w:t>website.</w:t>
        </w:r>
      </w:hyperlink>
    </w:p>
    <w:p w14:paraId="2A5A4E72" w14:textId="1205F7E2" w:rsidR="001D0CC5" w:rsidRDefault="001D0CC5" w:rsidP="001D0CC5">
      <w:pPr>
        <w:pStyle w:val="Heading2"/>
      </w:pPr>
      <w:r>
        <w:t>The Survey Data Center Data Collection</w:t>
      </w:r>
      <w:r w:rsidR="00D1642C">
        <w:t>—</w:t>
      </w:r>
      <w:r>
        <w:t>Parag Mitra, EPRI</w:t>
      </w:r>
    </w:p>
    <w:p w14:paraId="65802ED9" w14:textId="5907C548" w:rsidR="001D0CC5" w:rsidRDefault="001D0CC5" w:rsidP="001D0CC5">
      <w:pPr>
        <w:pStyle w:val="Normal2"/>
      </w:pPr>
      <w:r>
        <w:t xml:space="preserve">Parag </w:t>
      </w:r>
      <w:r w:rsidR="008D38C0">
        <w:t xml:space="preserve">Mitra, </w:t>
      </w:r>
      <w:r w:rsidR="00D1642C">
        <w:t xml:space="preserve">EPRI, </w:t>
      </w:r>
      <w:r>
        <w:t xml:space="preserve">presented on the </w:t>
      </w:r>
      <w:r w:rsidR="00D1642C">
        <w:t>s</w:t>
      </w:r>
      <w:r>
        <w:t xml:space="preserve">urvey </w:t>
      </w:r>
      <w:r w:rsidR="00D1642C">
        <w:t>d</w:t>
      </w:r>
      <w:r>
        <w:t xml:space="preserve">ata </w:t>
      </w:r>
      <w:r w:rsidR="00D1642C">
        <w:t>c</w:t>
      </w:r>
      <w:r>
        <w:t xml:space="preserve">enter </w:t>
      </w:r>
      <w:r w:rsidR="00D1642C">
        <w:t>d</w:t>
      </w:r>
      <w:r>
        <w:t xml:space="preserve">ata </w:t>
      </w:r>
      <w:r w:rsidR="00D1642C">
        <w:t>c</w:t>
      </w:r>
      <w:r>
        <w:t xml:space="preserve">ollection to </w:t>
      </w:r>
      <w:r w:rsidR="00CC322D">
        <w:t>the group</w:t>
      </w:r>
      <w:r w:rsidR="009178C6">
        <w:t xml:space="preserve">. </w:t>
      </w:r>
      <w:r>
        <w:t>EPRI examined traditional loads versus the data centers. The</w:t>
      </w:r>
      <w:r w:rsidR="008D38C0">
        <w:t>se</w:t>
      </w:r>
      <w:r>
        <w:t xml:space="preserve"> loads are large and</w:t>
      </w:r>
      <w:r w:rsidR="008D38C0">
        <w:t xml:space="preserve"> have</w:t>
      </w:r>
      <w:r>
        <w:t xml:space="preserve"> small motors running different processes</w:t>
      </w:r>
      <w:r w:rsidR="00D1642C">
        <w:t>.</w:t>
      </w:r>
      <w:r>
        <w:t xml:space="preserve"> The </w:t>
      </w:r>
      <w:r w:rsidR="00D1642C">
        <w:t>d</w:t>
      </w:r>
      <w:r>
        <w:t xml:space="preserve">ata </w:t>
      </w:r>
      <w:r w:rsidR="00D1642C">
        <w:t>c</w:t>
      </w:r>
      <w:r>
        <w:t>enter loads are mostly electronic. These loads may or may not remain connected to the grid during normal cleared disturbance</w:t>
      </w:r>
      <w:r w:rsidR="008D38C0">
        <w:t>s</w:t>
      </w:r>
      <w:r w:rsidR="009178C6">
        <w:t xml:space="preserve">. </w:t>
      </w:r>
      <w:r>
        <w:t xml:space="preserve">A </w:t>
      </w:r>
      <w:r w:rsidR="002442F2">
        <w:t>d</w:t>
      </w:r>
      <w:r>
        <w:t xml:space="preserve">ata </w:t>
      </w:r>
      <w:r w:rsidR="002442F2">
        <w:t>c</w:t>
      </w:r>
      <w:r>
        <w:t>enter questionnaire will be available later this year.</w:t>
      </w:r>
      <w:r w:rsidR="00F77D81">
        <w:t xml:space="preserve"> </w:t>
      </w:r>
    </w:p>
    <w:p w14:paraId="18F1625B" w14:textId="77777777" w:rsidR="006E60C6" w:rsidRDefault="006E60C6" w:rsidP="006E60C6">
      <w:pPr>
        <w:pStyle w:val="Heading2"/>
      </w:pPr>
      <w:r>
        <w:t>Power Plant Modeling</w:t>
      </w:r>
    </w:p>
    <w:p w14:paraId="48A3A36B" w14:textId="66E02E33" w:rsidR="006E60C6" w:rsidRDefault="006E60C6" w:rsidP="006E60C6">
      <w:pPr>
        <w:pStyle w:val="Normal2"/>
      </w:pPr>
      <w:r>
        <w:t xml:space="preserve">Quincy Wang, </w:t>
      </w:r>
      <w:r w:rsidR="008D38C0">
        <w:t>British Columbia Hydro</w:t>
      </w:r>
      <w:r w:rsidR="00D1642C">
        <w:t xml:space="preserve">, </w:t>
      </w:r>
      <w:r>
        <w:t>reviewed</w:t>
      </w:r>
      <w:r w:rsidR="00D1642C">
        <w:t xml:space="preserve"> the</w:t>
      </w:r>
      <w:r>
        <w:t xml:space="preserve"> GENTPJ model retirement timeline. WECC announced the GENTPJ retirement plan 1-27-2022</w:t>
      </w:r>
      <w:r w:rsidR="009178C6">
        <w:t xml:space="preserve">. </w:t>
      </w:r>
      <w:r>
        <w:t xml:space="preserve">On GENTPJ there was an improvement on the steady state of this model. </w:t>
      </w:r>
      <w:r w:rsidR="008D38C0">
        <w:t>The group</w:t>
      </w:r>
      <w:r>
        <w:t xml:space="preserve"> developed an updated model. GENTPJ model may remain in WECC</w:t>
      </w:r>
      <w:r w:rsidR="002C427C">
        <w:t>s</w:t>
      </w:r>
      <w:r>
        <w:t xml:space="preserve"> </w:t>
      </w:r>
      <w:r w:rsidR="002C427C">
        <w:t>Master Dynamics File</w:t>
      </w:r>
      <w:r>
        <w:t xml:space="preserve"> for 10 years after the retirement</w:t>
      </w:r>
      <w:r w:rsidR="002C427C">
        <w:t xml:space="preserve"> of this model</w:t>
      </w:r>
      <w:r>
        <w:t xml:space="preserve">. </w:t>
      </w:r>
      <w:r w:rsidR="008D38C0">
        <w:t xml:space="preserve">The </w:t>
      </w:r>
      <w:r w:rsidR="00796C84">
        <w:t xml:space="preserve">GENTPJ </w:t>
      </w:r>
      <w:r w:rsidR="009C5E58">
        <w:t xml:space="preserve">is scheduled to be </w:t>
      </w:r>
      <w:r w:rsidR="00796C84">
        <w:t xml:space="preserve">retired </w:t>
      </w:r>
      <w:r w:rsidR="009C5E58">
        <w:t>on December 31,</w:t>
      </w:r>
      <w:r w:rsidR="00796C84">
        <w:t xml:space="preserve"> 2023. </w:t>
      </w:r>
    </w:p>
    <w:p w14:paraId="278B29CA" w14:textId="786AED4F" w:rsidR="002B0308" w:rsidRDefault="002B0308" w:rsidP="006E60C6">
      <w:pPr>
        <w:pStyle w:val="Normal2"/>
      </w:pPr>
      <w:r>
        <w:t>Mr. Wang commented the MVS will focus on GENQEC.</w:t>
      </w:r>
    </w:p>
    <w:p w14:paraId="355A11E4" w14:textId="4F5F0CDC" w:rsidR="006E60C6" w:rsidRDefault="006E60C6" w:rsidP="006E60C6">
      <w:pPr>
        <w:pStyle w:val="Normal2"/>
      </w:pPr>
      <w:r>
        <w:t xml:space="preserve">Mr. Tucker </w:t>
      </w:r>
      <w:r w:rsidR="00796C84">
        <w:t xml:space="preserve">will </w:t>
      </w:r>
      <w:r>
        <w:t>schedule another meeting to</w:t>
      </w:r>
      <w:r w:rsidR="009C5E58">
        <w:t xml:space="preserve"> </w:t>
      </w:r>
      <w:r w:rsidR="002C427C">
        <w:t>address if MVS will need to</w:t>
      </w:r>
      <w:r w:rsidR="009C5E58">
        <w:t xml:space="preserve"> </w:t>
      </w:r>
      <w:r w:rsidR="002C427C">
        <w:t>postpone</w:t>
      </w:r>
      <w:r w:rsidR="009C5E58">
        <w:t xml:space="preserve"> the retirement date of the GENTPJ </w:t>
      </w:r>
      <w:r>
        <w:t>model</w:t>
      </w:r>
      <w:r w:rsidR="002C427C">
        <w:t xml:space="preserve"> to a future date</w:t>
      </w:r>
      <w:r>
        <w:t xml:space="preserve">. </w:t>
      </w:r>
      <w:r w:rsidR="006D19BF">
        <w:t>Th</w:t>
      </w:r>
      <w:r w:rsidR="002B0308">
        <w:t xml:space="preserve">e </w:t>
      </w:r>
      <w:r w:rsidR="006D19BF">
        <w:t xml:space="preserve">meeting </w:t>
      </w:r>
      <w:r w:rsidR="002B0308">
        <w:t xml:space="preserve">will take place before </w:t>
      </w:r>
      <w:r w:rsidR="006D19BF">
        <w:t xml:space="preserve">the </w:t>
      </w:r>
      <w:r w:rsidR="00D1642C">
        <w:t xml:space="preserve">end of 2023. </w:t>
      </w:r>
    </w:p>
    <w:p w14:paraId="5B6D2407" w14:textId="26D92EE6" w:rsidR="006E60C6" w:rsidRDefault="006E60C6" w:rsidP="006E60C6">
      <w:pPr>
        <w:pStyle w:val="Normal2"/>
      </w:pPr>
      <w:r w:rsidRPr="009A053D">
        <w:t xml:space="preserve">The presentation is posted </w:t>
      </w:r>
      <w:r>
        <w:t>on</w:t>
      </w:r>
      <w:r w:rsidRPr="009A053D">
        <w:t xml:space="preserve"> the WECC </w:t>
      </w:r>
      <w:hyperlink r:id="rId26" w:history="1">
        <w:r w:rsidRPr="006E60C6">
          <w:rPr>
            <w:rStyle w:val="Hyperlink"/>
          </w:rPr>
          <w:t>website.</w:t>
        </w:r>
      </w:hyperlink>
      <w:r w:rsidRPr="009A053D">
        <w:t xml:space="preserve"> </w:t>
      </w:r>
    </w:p>
    <w:p w14:paraId="7EDFD7CC" w14:textId="401A8C2D" w:rsidR="00803D3F" w:rsidRDefault="00803D3F" w:rsidP="00803D3F">
      <w:pPr>
        <w:pStyle w:val="Normal2"/>
      </w:pPr>
      <w:r>
        <w:lastRenderedPageBreak/>
        <w:t xml:space="preserve">Mr. Wang presented on behalf of Jin Tan, </w:t>
      </w:r>
      <w:r w:rsidR="002C56CB">
        <w:t>National Renewable Energy Laboratory (</w:t>
      </w:r>
      <w:r>
        <w:t>NREL</w:t>
      </w:r>
      <w:r w:rsidR="002C56CB">
        <w:t>)</w:t>
      </w:r>
      <w:r>
        <w:t xml:space="preserve"> an update on the progress of</w:t>
      </w:r>
      <w:r w:rsidR="002C56CB">
        <w:t xml:space="preserve"> adjustable pump</w:t>
      </w:r>
      <w:r>
        <w:t xml:space="preserve"> </w:t>
      </w:r>
      <w:r w:rsidR="002C56CB">
        <w:t>(</w:t>
      </w:r>
      <w:r>
        <w:t>A-PSHI</w:t>
      </w:r>
      <w:r w:rsidR="002C56CB">
        <w:t>)</w:t>
      </w:r>
      <w:r>
        <w:t xml:space="preserve"> model specification development.</w:t>
      </w:r>
      <w:r w:rsidR="00CB75F1">
        <w:t xml:space="preserve"> Th</w:t>
      </w:r>
      <w:r w:rsidR="00DB21A6">
        <w:t>e</w:t>
      </w:r>
      <w:r w:rsidR="00CB75F1">
        <w:t xml:space="preserve"> </w:t>
      </w:r>
      <w:r w:rsidR="006D19BF">
        <w:t>project’s</w:t>
      </w:r>
      <w:r w:rsidR="00CB75F1">
        <w:t xml:space="preserve"> objective is to develop a generic model specification for advanced pumped storage hydro technologies, including adjustable pump, ternary pump </w:t>
      </w:r>
      <w:r w:rsidR="002C56CB">
        <w:t>(</w:t>
      </w:r>
      <w:r w:rsidR="00CB75F1">
        <w:t>T-PSH</w:t>
      </w:r>
      <w:r w:rsidR="002C56CB">
        <w:t>)</w:t>
      </w:r>
      <w:r w:rsidR="00CB75F1">
        <w:t xml:space="preserve">, and quaternary pumped storage </w:t>
      </w:r>
      <w:r w:rsidR="002C56CB">
        <w:t>(</w:t>
      </w:r>
      <w:r w:rsidR="00CB75F1">
        <w:t>Q-PSH</w:t>
      </w:r>
      <w:r w:rsidR="002C56CB">
        <w:t>)</w:t>
      </w:r>
      <w:r w:rsidR="00CB75F1">
        <w:t xml:space="preserve"> for WECC.</w:t>
      </w:r>
      <w:r>
        <w:t xml:space="preserve"> NREL is try</w:t>
      </w:r>
      <w:r w:rsidR="00CB75F1">
        <w:t>ing</w:t>
      </w:r>
      <w:r>
        <w:t xml:space="preserve"> </w:t>
      </w:r>
      <w:r w:rsidR="00A2398E">
        <w:t>to get</w:t>
      </w:r>
      <w:r w:rsidR="00CB75F1">
        <w:t xml:space="preserve"> the testing</w:t>
      </w:r>
      <w:r>
        <w:t xml:space="preserve"> data to benchmark </w:t>
      </w:r>
      <w:r w:rsidR="00CB75F1">
        <w:t>and</w:t>
      </w:r>
      <w:r>
        <w:t xml:space="preserve"> validate. There is </w:t>
      </w:r>
      <w:r w:rsidR="00D1642C">
        <w:t>p</w:t>
      </w:r>
      <w:r>
        <w:t xml:space="preserve">roject </w:t>
      </w:r>
      <w:r w:rsidR="00D1642C">
        <w:t>t</w:t>
      </w:r>
      <w:r>
        <w:t>eam assembled</w:t>
      </w:r>
      <w:r w:rsidR="00D1642C">
        <w:t>.</w:t>
      </w:r>
      <w:r>
        <w:t xml:space="preserve"> If interested in joining</w:t>
      </w:r>
      <w:r w:rsidR="00CB75F1">
        <w:t xml:space="preserve"> contact Jin Tan at </w:t>
      </w:r>
      <w:hyperlink r:id="rId27" w:history="1">
        <w:r w:rsidR="00CB75F1" w:rsidRPr="00F65D46">
          <w:rPr>
            <w:rStyle w:val="Hyperlink"/>
          </w:rPr>
          <w:t>jin.tan@nrel.gov</w:t>
        </w:r>
      </w:hyperlink>
      <w:r w:rsidR="00CB75F1">
        <w:t>.</w:t>
      </w:r>
    </w:p>
    <w:p w14:paraId="6C66B819" w14:textId="2A052085" w:rsidR="00803D3F" w:rsidRDefault="00803D3F" w:rsidP="00803D3F">
      <w:pPr>
        <w:pStyle w:val="Normal2"/>
      </w:pPr>
      <w:r>
        <w:t xml:space="preserve">Mr. Wang will talk to </w:t>
      </w:r>
      <w:r w:rsidR="006D19BF">
        <w:t xml:space="preserve">Ms. </w:t>
      </w:r>
      <w:r>
        <w:t xml:space="preserve">Tan about adding </w:t>
      </w:r>
      <w:r w:rsidR="006D19BF">
        <w:t>Mr.</w:t>
      </w:r>
      <w:r>
        <w:t xml:space="preserve"> Gong to the Project Team.</w:t>
      </w:r>
    </w:p>
    <w:p w14:paraId="3BB19530" w14:textId="11910032" w:rsidR="00803D3F" w:rsidRDefault="00803D3F" w:rsidP="00803D3F">
      <w:pPr>
        <w:pStyle w:val="Normal2"/>
      </w:pPr>
      <w:r w:rsidRPr="009A053D">
        <w:t xml:space="preserve">The presentation is posted </w:t>
      </w:r>
      <w:r>
        <w:t>on</w:t>
      </w:r>
      <w:r w:rsidRPr="009A053D">
        <w:t xml:space="preserve"> the WECC </w:t>
      </w:r>
      <w:hyperlink r:id="rId28" w:history="1">
        <w:r w:rsidRPr="00803D3F">
          <w:rPr>
            <w:rStyle w:val="Hyperlink"/>
          </w:rPr>
          <w:t>website</w:t>
        </w:r>
      </w:hyperlink>
      <w:r w:rsidRPr="009A053D">
        <w:t xml:space="preserve">. </w:t>
      </w:r>
    </w:p>
    <w:p w14:paraId="76FF30B0" w14:textId="1929B940" w:rsidR="002C427C" w:rsidRDefault="002C427C" w:rsidP="001E756D">
      <w:pPr>
        <w:pStyle w:val="Normal2"/>
      </w:pPr>
      <w:r>
        <w:t>MVS will prioritize the next set of models as follows.</w:t>
      </w:r>
    </w:p>
    <w:p w14:paraId="4101E48E" w14:textId="31A565F0" w:rsidR="00495B99" w:rsidRDefault="00495B99" w:rsidP="001E756D">
      <w:pPr>
        <w:pStyle w:val="Normal2"/>
        <w:numPr>
          <w:ilvl w:val="0"/>
          <w:numId w:val="24"/>
        </w:numPr>
      </w:pPr>
      <w:r>
        <w:t>Grid-</w:t>
      </w:r>
      <w:r w:rsidR="00D1642C">
        <w:t>f</w:t>
      </w:r>
      <w:r>
        <w:t xml:space="preserve">orming </w:t>
      </w:r>
      <w:r w:rsidR="00D1642C">
        <w:t>i</w:t>
      </w:r>
      <w:r>
        <w:t>nverter model</w:t>
      </w:r>
    </w:p>
    <w:p w14:paraId="00A9F774" w14:textId="77777777" w:rsidR="00495B99" w:rsidRDefault="00495B99" w:rsidP="001E756D">
      <w:pPr>
        <w:pStyle w:val="Normal2"/>
        <w:numPr>
          <w:ilvl w:val="0"/>
          <w:numId w:val="24"/>
        </w:numPr>
      </w:pPr>
      <w:r>
        <w:t>REEC_E model</w:t>
      </w:r>
    </w:p>
    <w:p w14:paraId="1386C4C8" w14:textId="77777777" w:rsidR="00495B99" w:rsidRDefault="00495B99" w:rsidP="001E756D">
      <w:pPr>
        <w:pStyle w:val="Normal2"/>
        <w:numPr>
          <w:ilvl w:val="0"/>
          <w:numId w:val="24"/>
        </w:numPr>
      </w:pPr>
      <w:r>
        <w:t>REPC_D (hybrid plant controller)</w:t>
      </w:r>
    </w:p>
    <w:p w14:paraId="3437E382" w14:textId="6617BBCE" w:rsidR="00495B99" w:rsidRDefault="00495B99" w:rsidP="001E756D">
      <w:pPr>
        <w:pStyle w:val="Normal2"/>
        <w:numPr>
          <w:ilvl w:val="0"/>
          <w:numId w:val="24"/>
        </w:numPr>
      </w:pPr>
      <w:r>
        <w:t>Multi-</w:t>
      </w:r>
      <w:r w:rsidR="00D1642C">
        <w:t>t</w:t>
      </w:r>
      <w:r>
        <w:t>erminal HVDC VSC model</w:t>
      </w:r>
    </w:p>
    <w:p w14:paraId="5F1FAFB4" w14:textId="77777777" w:rsidR="00495B99" w:rsidRDefault="00495B99" w:rsidP="001E756D">
      <w:pPr>
        <w:pStyle w:val="Normal2"/>
        <w:numPr>
          <w:ilvl w:val="0"/>
          <w:numId w:val="24"/>
        </w:numPr>
      </w:pPr>
      <w:r>
        <w:t>SVSMO4 model</w:t>
      </w:r>
    </w:p>
    <w:p w14:paraId="5DA47ACC" w14:textId="77777777" w:rsidR="00495B99" w:rsidRDefault="00495B99" w:rsidP="001E756D">
      <w:pPr>
        <w:pStyle w:val="Normal2"/>
        <w:numPr>
          <w:ilvl w:val="0"/>
          <w:numId w:val="24"/>
        </w:numPr>
      </w:pPr>
      <w:r>
        <w:t>SCMOV (series capacitor MOV model)</w:t>
      </w:r>
    </w:p>
    <w:p w14:paraId="174FD97A" w14:textId="77777777" w:rsidR="005D4A5A" w:rsidRDefault="005D4A5A" w:rsidP="005818FF">
      <w:pPr>
        <w:pStyle w:val="Heading2"/>
      </w:pPr>
      <w:r>
        <w:t>Active Transmission System Modeling Update</w:t>
      </w:r>
    </w:p>
    <w:p w14:paraId="5AD40DA8" w14:textId="551EA200" w:rsidR="00651285" w:rsidRDefault="00651285" w:rsidP="00651285">
      <w:pPr>
        <w:pStyle w:val="Normal2"/>
      </w:pPr>
      <w:r>
        <w:t xml:space="preserve">Pouyan Pourbeik, </w:t>
      </w:r>
      <w:r w:rsidR="005F674E">
        <w:t>P</w:t>
      </w:r>
      <w:r w:rsidR="005F674E" w:rsidRPr="009D21D2">
        <w:rPr>
          <w:noProof/>
        </w:rPr>
        <w:t>ower and Energy, Analysis, Consulting and Education, PLLC</w:t>
      </w:r>
      <w:r w:rsidR="005F674E">
        <w:rPr>
          <w:noProof/>
        </w:rPr>
        <w:t xml:space="preserve"> (PEACE)</w:t>
      </w:r>
      <w:r>
        <w:t xml:space="preserve"> presented on the latest </w:t>
      </w:r>
      <w:r w:rsidR="005F674E">
        <w:t>Renewable Energy Standard (</w:t>
      </w:r>
      <w:r>
        <w:t>RES</w:t>
      </w:r>
      <w:r w:rsidR="005F674E">
        <w:t>)</w:t>
      </w:r>
      <w:r>
        <w:t xml:space="preserve"> Models</w:t>
      </w:r>
      <w:r w:rsidR="00D1642C">
        <w:t xml:space="preserve"> </w:t>
      </w:r>
      <w:r>
        <w:t>This model may replace REPC_D. Mr. Pourbeik will email the group, so that it may</w:t>
      </w:r>
      <w:r w:rsidR="00D1642C">
        <w:t xml:space="preserve"> review and</w:t>
      </w:r>
      <w:r>
        <w:t xml:space="preserve"> approve</w:t>
      </w:r>
      <w:r w:rsidR="00D1642C">
        <w:t xml:space="preserve"> this topic</w:t>
      </w:r>
      <w:r>
        <w:t xml:space="preserve"> at the next MVS meeting. </w:t>
      </w:r>
    </w:p>
    <w:p w14:paraId="141CBC94" w14:textId="3BDF2825" w:rsidR="00651285" w:rsidRDefault="00651285" w:rsidP="00651285">
      <w:pPr>
        <w:pStyle w:val="Normal2"/>
      </w:pPr>
      <w:r>
        <w:t>Mr. Pourbeik then discussed the VH-PDC1 can create a better model VH-PDC2. REGFM_A3</w:t>
      </w:r>
      <w:r w:rsidR="005F674E">
        <w:t xml:space="preserve"> Models.</w:t>
      </w:r>
    </w:p>
    <w:p w14:paraId="4EC3FF08" w14:textId="7A192E35" w:rsidR="006D19BF" w:rsidRDefault="006D19BF" w:rsidP="00651285">
      <w:pPr>
        <w:pStyle w:val="Normal2"/>
      </w:pPr>
      <w:r>
        <w:t>Mr. Pourbeik will provide a copy of this document to the group.</w:t>
      </w:r>
    </w:p>
    <w:p w14:paraId="52D5EE71" w14:textId="438728ED" w:rsidR="005D4A5A" w:rsidRDefault="005D4A5A" w:rsidP="00651285">
      <w:pPr>
        <w:pStyle w:val="Heading2"/>
      </w:pPr>
      <w:r>
        <w:t xml:space="preserve">MOD-33 Update </w:t>
      </w:r>
    </w:p>
    <w:p w14:paraId="707D9E8B" w14:textId="63D0BC5B" w:rsidR="005D4A5A" w:rsidRDefault="005D4A5A" w:rsidP="00BE03F5">
      <w:pPr>
        <w:pStyle w:val="Normal2"/>
        <w:rPr>
          <w:color w:val="000000" w:themeColor="text1"/>
        </w:rPr>
      </w:pPr>
      <w:r>
        <w:rPr>
          <w:color w:val="000000" w:themeColor="text1"/>
        </w:rPr>
        <w:t>Jin Licheng</w:t>
      </w:r>
      <w:r w:rsidR="00BE03F5">
        <w:rPr>
          <w:color w:val="000000" w:themeColor="text1"/>
        </w:rPr>
        <w:t xml:space="preserve">, </w:t>
      </w:r>
      <w:r w:rsidR="00BE03F5" w:rsidRPr="009D21D2">
        <w:rPr>
          <w:noProof/>
        </w:rPr>
        <w:t>California Independent System Operator</w:t>
      </w:r>
      <w:r w:rsidR="00D1642C">
        <w:rPr>
          <w:noProof/>
        </w:rPr>
        <w:t>,</w:t>
      </w:r>
      <w:r w:rsidR="006D19BF">
        <w:rPr>
          <w:noProof/>
        </w:rPr>
        <w:t xml:space="preserve"> (CAISO) </w:t>
      </w:r>
      <w:r w:rsidR="006D19BF">
        <w:rPr>
          <w:color w:val="000000" w:themeColor="text1"/>
        </w:rPr>
        <w:t>presented</w:t>
      </w:r>
      <w:r>
        <w:rPr>
          <w:color w:val="000000" w:themeColor="text1"/>
        </w:rPr>
        <w:t xml:space="preserve"> RC West update to the </w:t>
      </w:r>
      <w:r w:rsidR="00D1642C">
        <w:rPr>
          <w:color w:val="000000" w:themeColor="text1"/>
        </w:rPr>
        <w:t>g</w:t>
      </w:r>
      <w:r>
        <w:rPr>
          <w:color w:val="000000" w:themeColor="text1"/>
        </w:rPr>
        <w:t xml:space="preserve">roup. </w:t>
      </w:r>
      <w:r w:rsidR="009178C6">
        <w:rPr>
          <w:color w:val="000000" w:themeColor="text1"/>
        </w:rPr>
        <w:t xml:space="preserve">RC West will implement the MOD-33 </w:t>
      </w:r>
      <w:r w:rsidR="00D1642C">
        <w:rPr>
          <w:color w:val="000000" w:themeColor="text1"/>
        </w:rPr>
        <w:t>e</w:t>
      </w:r>
      <w:r w:rsidR="009178C6">
        <w:rPr>
          <w:color w:val="000000" w:themeColor="text1"/>
        </w:rPr>
        <w:t xml:space="preserve">vent </w:t>
      </w:r>
      <w:r w:rsidR="00D1642C">
        <w:rPr>
          <w:color w:val="000000" w:themeColor="text1"/>
        </w:rPr>
        <w:t>a</w:t>
      </w:r>
      <w:r w:rsidR="009178C6">
        <w:rPr>
          <w:color w:val="000000" w:themeColor="text1"/>
        </w:rPr>
        <w:t>nalysis.</w:t>
      </w:r>
      <w:r>
        <w:rPr>
          <w:color w:val="000000" w:themeColor="text1"/>
        </w:rPr>
        <w:t xml:space="preserve"> </w:t>
      </w:r>
      <w:r w:rsidR="00DB21A6">
        <w:rPr>
          <w:color w:val="000000" w:themeColor="text1"/>
        </w:rPr>
        <w:t xml:space="preserve">There were two events posted </w:t>
      </w:r>
      <w:r w:rsidR="00BE03F5">
        <w:rPr>
          <w:color w:val="000000" w:themeColor="text1"/>
        </w:rPr>
        <w:t>online</w:t>
      </w:r>
      <w:r w:rsidR="00DB21A6">
        <w:rPr>
          <w:color w:val="000000" w:themeColor="text1"/>
        </w:rPr>
        <w:t>. The first event was in San Diego, C</w:t>
      </w:r>
      <w:r w:rsidR="006D19BF">
        <w:rPr>
          <w:color w:val="000000" w:themeColor="text1"/>
        </w:rPr>
        <w:t>alifornia</w:t>
      </w:r>
      <w:r w:rsidR="00DB21A6">
        <w:rPr>
          <w:color w:val="000000" w:themeColor="text1"/>
        </w:rPr>
        <w:t xml:space="preserve">. There was MOD -33 </w:t>
      </w:r>
      <w:r w:rsidR="00D1642C">
        <w:rPr>
          <w:color w:val="000000" w:themeColor="text1"/>
        </w:rPr>
        <w:t>e</w:t>
      </w:r>
      <w:r w:rsidR="00DB21A6">
        <w:rPr>
          <w:color w:val="000000" w:themeColor="text1"/>
        </w:rPr>
        <w:t xml:space="preserve">vent </w:t>
      </w:r>
      <w:r w:rsidR="00D1642C">
        <w:rPr>
          <w:color w:val="000000" w:themeColor="text1"/>
        </w:rPr>
        <w:t>a</w:t>
      </w:r>
      <w:r w:rsidR="00DB21A6">
        <w:rPr>
          <w:color w:val="000000" w:themeColor="text1"/>
        </w:rPr>
        <w:t>nalysis performed on th</w:t>
      </w:r>
      <w:r w:rsidR="006D19BF">
        <w:rPr>
          <w:color w:val="000000" w:themeColor="text1"/>
        </w:rPr>
        <w:t>e</w:t>
      </w:r>
      <w:r w:rsidR="00DB21A6">
        <w:rPr>
          <w:color w:val="000000" w:themeColor="text1"/>
        </w:rPr>
        <w:t xml:space="preserve"> first event.</w:t>
      </w:r>
    </w:p>
    <w:p w14:paraId="00C5625A" w14:textId="5B47DC68" w:rsidR="00BE03F5" w:rsidRDefault="00DB21A6" w:rsidP="00BE03F5">
      <w:pPr>
        <w:pStyle w:val="Normal2"/>
        <w:rPr>
          <w:color w:val="000000" w:themeColor="text1"/>
        </w:rPr>
      </w:pPr>
      <w:r>
        <w:rPr>
          <w:color w:val="000000" w:themeColor="text1"/>
        </w:rPr>
        <w:lastRenderedPageBreak/>
        <w:t>The second event is the Palo Verde Unit 1</w:t>
      </w:r>
      <w:r w:rsidR="00D1642C">
        <w:rPr>
          <w:color w:val="000000" w:themeColor="text1"/>
        </w:rPr>
        <w:t>. This</w:t>
      </w:r>
      <w:r w:rsidR="002B0308">
        <w:rPr>
          <w:color w:val="000000" w:themeColor="text1"/>
        </w:rPr>
        <w:t xml:space="preserve"> was a</w:t>
      </w:r>
      <w:r>
        <w:rPr>
          <w:color w:val="000000" w:themeColor="text1"/>
        </w:rPr>
        <w:t xml:space="preserve"> generation trip. </w:t>
      </w:r>
      <w:r w:rsidR="006D19BF">
        <w:rPr>
          <w:color w:val="000000" w:themeColor="text1"/>
        </w:rPr>
        <w:t>The s</w:t>
      </w:r>
      <w:r>
        <w:rPr>
          <w:color w:val="000000" w:themeColor="text1"/>
        </w:rPr>
        <w:t xml:space="preserve">ystem frequency </w:t>
      </w:r>
      <w:r w:rsidR="00BE03F5">
        <w:rPr>
          <w:color w:val="000000" w:themeColor="text1"/>
        </w:rPr>
        <w:t xml:space="preserve">exceeded </w:t>
      </w:r>
      <w:r w:rsidR="002B0308">
        <w:rPr>
          <w:color w:val="000000" w:themeColor="text1"/>
        </w:rPr>
        <w:t>frequency trigger limits</w:t>
      </w:r>
      <w:r w:rsidR="00BE03F5">
        <w:rPr>
          <w:color w:val="000000" w:themeColor="text1"/>
        </w:rPr>
        <w:t xml:space="preserve"> </w:t>
      </w:r>
      <w:r w:rsidR="006D19BF">
        <w:rPr>
          <w:color w:val="000000" w:themeColor="text1"/>
        </w:rPr>
        <w:t>s</w:t>
      </w:r>
      <w:r w:rsidR="00BE03F5">
        <w:rPr>
          <w:color w:val="000000" w:themeColor="text1"/>
        </w:rPr>
        <w:t>low limit to a low of 59.858 hertz due to loss of</w:t>
      </w:r>
      <w:r w:rsidR="006D19BF">
        <w:rPr>
          <w:color w:val="000000" w:themeColor="text1"/>
        </w:rPr>
        <w:t xml:space="preserve"> the</w:t>
      </w:r>
      <w:r w:rsidR="00BE03F5">
        <w:rPr>
          <w:color w:val="000000" w:themeColor="text1"/>
        </w:rPr>
        <w:t xml:space="preserve"> Palo Verde Unit.</w:t>
      </w:r>
    </w:p>
    <w:p w14:paraId="182EA209" w14:textId="452794FA" w:rsidR="00BE03F5" w:rsidRDefault="00BE03F5" w:rsidP="00BE03F5">
      <w:pPr>
        <w:pStyle w:val="Normal2"/>
        <w:rPr>
          <w:color w:val="000000" w:themeColor="text1"/>
        </w:rPr>
      </w:pPr>
      <w:r>
        <w:rPr>
          <w:color w:val="000000" w:themeColor="text1"/>
        </w:rPr>
        <w:t>There will be further updates at the</w:t>
      </w:r>
      <w:r w:rsidR="006D19BF">
        <w:rPr>
          <w:color w:val="000000" w:themeColor="text1"/>
        </w:rPr>
        <w:t xml:space="preserve"> next</w:t>
      </w:r>
      <w:r>
        <w:rPr>
          <w:color w:val="000000" w:themeColor="text1"/>
        </w:rPr>
        <w:t xml:space="preserve"> MVS meeting.</w:t>
      </w:r>
    </w:p>
    <w:p w14:paraId="75780A1F" w14:textId="2C185243" w:rsidR="00BE03F5" w:rsidRDefault="00BE03F5" w:rsidP="00BE03F5">
      <w:pPr>
        <w:pStyle w:val="Normal2"/>
        <w:rPr>
          <w:color w:val="000000" w:themeColor="text1"/>
        </w:rPr>
      </w:pPr>
      <w:r>
        <w:rPr>
          <w:color w:val="000000" w:themeColor="text1"/>
        </w:rPr>
        <w:t xml:space="preserve">Mr. Tucker commented that </w:t>
      </w:r>
      <w:r w:rsidR="006D19BF">
        <w:rPr>
          <w:color w:val="000000" w:themeColor="text1"/>
        </w:rPr>
        <w:t>Southwest Power Pool</w:t>
      </w:r>
      <w:r>
        <w:rPr>
          <w:color w:val="000000" w:themeColor="text1"/>
        </w:rPr>
        <w:t xml:space="preserve"> is continuing to work with RC West in getting a one for one model.</w:t>
      </w:r>
    </w:p>
    <w:p w14:paraId="0392746D" w14:textId="77777777" w:rsidR="005E3275" w:rsidRDefault="005E3275" w:rsidP="005E3275">
      <w:pPr>
        <w:pStyle w:val="Heading2"/>
      </w:pPr>
      <w:r>
        <w:t xml:space="preserve">Program Updates </w:t>
      </w:r>
    </w:p>
    <w:p w14:paraId="59F9B907" w14:textId="12C6890F" w:rsidR="00CE7A6E" w:rsidRDefault="006D19BF" w:rsidP="005E3275">
      <w:pPr>
        <w:pStyle w:val="Normal2"/>
        <w:spacing w:before="240"/>
      </w:pPr>
      <w:r>
        <w:t>Mr.</w:t>
      </w:r>
      <w:r w:rsidR="00CE7A6E">
        <w:t xml:space="preserve"> </w:t>
      </w:r>
      <w:r w:rsidR="00B05094">
        <w:t>Senthil presented</w:t>
      </w:r>
      <w:r w:rsidR="00CE7A6E">
        <w:t xml:space="preserve"> on the PSSE on recent and future updates. </w:t>
      </w:r>
      <w:r>
        <w:t>One v</w:t>
      </w:r>
      <w:r w:rsidR="00CE7A6E">
        <w:t xml:space="preserve">ersion </w:t>
      </w:r>
      <w:r>
        <w:t xml:space="preserve">the </w:t>
      </w:r>
      <w:r w:rsidR="000D14D6">
        <w:t>I</w:t>
      </w:r>
      <w:r w:rsidR="00CE7A6E">
        <w:t xml:space="preserve">ndependent User Defined Modeling (UDM) has the following features: </w:t>
      </w:r>
      <w:r w:rsidR="000D14D6">
        <w:t xml:space="preserve">It highlights a </w:t>
      </w:r>
      <w:r w:rsidR="00CE7A6E">
        <w:t xml:space="preserve">v36 </w:t>
      </w:r>
      <w:r w:rsidR="000D14D6">
        <w:t xml:space="preserve">that </w:t>
      </w:r>
      <w:r w:rsidR="00CE7A6E">
        <w:t>will be</w:t>
      </w:r>
      <w:r w:rsidR="000D14D6">
        <w:t xml:space="preserve"> a</w:t>
      </w:r>
      <w:r w:rsidR="00CE7A6E">
        <w:t xml:space="preserve"> </w:t>
      </w:r>
      <w:r w:rsidR="00D1642C">
        <w:t>v</w:t>
      </w:r>
      <w:r w:rsidR="00CE7A6E">
        <w:t xml:space="preserve">ersion </w:t>
      </w:r>
      <w:r w:rsidR="00D1642C">
        <w:t>i</w:t>
      </w:r>
      <w:r w:rsidR="00CE7A6E">
        <w:t xml:space="preserve">ndependent </w:t>
      </w:r>
      <w:r w:rsidR="00275571">
        <w:t xml:space="preserve">dynamic link library </w:t>
      </w:r>
      <w:r w:rsidR="00CE7A6E">
        <w:t xml:space="preserve">for user </w:t>
      </w:r>
      <w:r w:rsidR="00D1642C">
        <w:t>d</w:t>
      </w:r>
      <w:r w:rsidR="00CE7A6E">
        <w:t xml:space="preserve">efined </w:t>
      </w:r>
      <w:r w:rsidR="00D1642C">
        <w:t>m</w:t>
      </w:r>
      <w:r w:rsidR="00CE7A6E">
        <w:t xml:space="preserve">odels. There are </w:t>
      </w:r>
      <w:r w:rsidR="00275571">
        <w:t>s</w:t>
      </w:r>
      <w:r w:rsidR="00CE7A6E">
        <w:t xml:space="preserve">teady </w:t>
      </w:r>
      <w:r w:rsidR="00275571">
        <w:t>s</w:t>
      </w:r>
      <w:r w:rsidR="00CE7A6E">
        <w:t xml:space="preserve">tate </w:t>
      </w:r>
      <w:r w:rsidR="00275571">
        <w:t>e</w:t>
      </w:r>
      <w:r w:rsidR="00CE7A6E">
        <w:t>nhancements such as</w:t>
      </w:r>
      <w:r w:rsidR="00275571">
        <w:t xml:space="preserve"> a</w:t>
      </w:r>
      <w:r w:rsidR="00CE7A6E">
        <w:t xml:space="preserve"> bypassing option added to</w:t>
      </w:r>
      <w:r w:rsidR="000D14D6">
        <w:t xml:space="preserve"> the</w:t>
      </w:r>
      <w:r w:rsidR="00CE7A6E">
        <w:t xml:space="preserve"> branch records. </w:t>
      </w:r>
      <w:r w:rsidR="000D14D6">
        <w:t>There was a unique name created for every load type.</w:t>
      </w:r>
      <w:r w:rsidR="00CE7A6E">
        <w:t xml:space="preserve"> </w:t>
      </w:r>
    </w:p>
    <w:p w14:paraId="5C3C19E2" w14:textId="31432D1E" w:rsidR="00CE7A6E" w:rsidRDefault="00CE7A6E" w:rsidP="005E3275">
      <w:pPr>
        <w:pStyle w:val="Normal2"/>
      </w:pPr>
      <w:r w:rsidRPr="009A053D">
        <w:t xml:space="preserve">The presentation is posted </w:t>
      </w:r>
      <w:r>
        <w:t>on</w:t>
      </w:r>
      <w:r w:rsidRPr="009A053D">
        <w:t xml:space="preserve"> the WECC </w:t>
      </w:r>
      <w:hyperlink r:id="rId29" w:history="1">
        <w:r w:rsidRPr="00CE7A6E">
          <w:rPr>
            <w:rStyle w:val="Hyperlink"/>
          </w:rPr>
          <w:t>website</w:t>
        </w:r>
      </w:hyperlink>
      <w:r w:rsidRPr="009A053D">
        <w:t xml:space="preserve">. </w:t>
      </w:r>
    </w:p>
    <w:p w14:paraId="37E65948" w14:textId="7DBFB9B9" w:rsidR="005D4A5A" w:rsidRDefault="005D4A5A" w:rsidP="00275571">
      <w:pPr>
        <w:pStyle w:val="Normal2"/>
      </w:pPr>
      <w:r>
        <w:t>Jamie Weber, Power</w:t>
      </w:r>
      <w:r w:rsidR="005E3275">
        <w:t xml:space="preserve"> </w:t>
      </w:r>
      <w:r>
        <w:t>World</w:t>
      </w:r>
      <w:r w:rsidR="00D1642C">
        <w:t>,</w:t>
      </w:r>
      <w:r w:rsidR="005E3275">
        <w:t xml:space="preserve"> </w:t>
      </w:r>
      <w:r w:rsidR="00275571">
        <w:t xml:space="preserve">is </w:t>
      </w:r>
      <w:r w:rsidR="005E3275">
        <w:t xml:space="preserve">actively working on RAPCD </w:t>
      </w:r>
      <w:r w:rsidR="00D1642C">
        <w:t>m</w:t>
      </w:r>
      <w:r w:rsidR="005E3275">
        <w:t xml:space="preserve">odel </w:t>
      </w:r>
      <w:r w:rsidR="00275571">
        <w:t xml:space="preserve">that </w:t>
      </w:r>
      <w:r w:rsidR="005E3275">
        <w:t xml:space="preserve">needs </w:t>
      </w:r>
      <w:r w:rsidR="000D14D6">
        <w:t>testing</w:t>
      </w:r>
      <w:r w:rsidR="005E3275">
        <w:t xml:space="preserve">. The RADCE </w:t>
      </w:r>
      <w:r w:rsidR="000D14D6">
        <w:t>is complete.</w:t>
      </w:r>
      <w:r w:rsidR="005E3275">
        <w:t xml:space="preserve"> </w:t>
      </w:r>
      <w:r w:rsidR="000D14D6">
        <w:t>If there are a</w:t>
      </w:r>
      <w:r w:rsidR="005E3275">
        <w:t xml:space="preserve">ny questions, </w:t>
      </w:r>
      <w:r w:rsidR="000D14D6">
        <w:t xml:space="preserve">please </w:t>
      </w:r>
      <w:r w:rsidR="00D1642C">
        <w:t>contact</w:t>
      </w:r>
      <w:r w:rsidR="005E3275">
        <w:t xml:space="preserve"> </w:t>
      </w:r>
      <w:r w:rsidR="00275571">
        <w:t>Mr. Weber</w:t>
      </w:r>
      <w:r w:rsidR="00D1642C">
        <w:t>.</w:t>
      </w:r>
      <w:r w:rsidR="00275571">
        <w:t xml:space="preserve"> </w:t>
      </w:r>
    </w:p>
    <w:p w14:paraId="402196E3" w14:textId="77777777" w:rsidR="005D4A5A" w:rsidRDefault="005D4A5A" w:rsidP="007864D4">
      <w:pPr>
        <w:pStyle w:val="Heading2"/>
      </w:pPr>
      <w:r w:rsidRPr="009A053D">
        <w:t>Public Comment</w:t>
      </w:r>
    </w:p>
    <w:p w14:paraId="63A65EED" w14:textId="3AE1CE57" w:rsidR="005D4A5A" w:rsidRPr="00901301" w:rsidRDefault="00495B99" w:rsidP="00901301">
      <w:pPr>
        <w:pStyle w:val="Normal2"/>
      </w:pPr>
      <w:r>
        <w:t xml:space="preserve">Mr. Wang stated the next </w:t>
      </w:r>
      <w:r w:rsidR="005D4A5A">
        <w:t xml:space="preserve">MVS </w:t>
      </w:r>
      <w:r w:rsidR="00D1642C">
        <w:t>v</w:t>
      </w:r>
      <w:r w:rsidR="005D4A5A">
        <w:t xml:space="preserve">irtual </w:t>
      </w:r>
      <w:r w:rsidR="00D1642C">
        <w:t>m</w:t>
      </w:r>
      <w:r w:rsidR="005D4A5A">
        <w:t>eeting</w:t>
      </w:r>
      <w:r w:rsidR="00CB59A3">
        <w:t xml:space="preserve"> </w:t>
      </w:r>
      <w:r w:rsidR="000D14D6">
        <w:t xml:space="preserve">is in </w:t>
      </w:r>
      <w:r w:rsidR="005D4A5A">
        <w:t xml:space="preserve">January 2024 </w:t>
      </w:r>
    </w:p>
    <w:p w14:paraId="5D6B164A" w14:textId="77777777" w:rsidR="005D4A5A" w:rsidRDefault="005D4A5A" w:rsidP="007864D4">
      <w:pPr>
        <w:pStyle w:val="Heading2"/>
      </w:pPr>
      <w:r w:rsidRPr="009A053D">
        <w:t>Review New Action Items</w:t>
      </w:r>
    </w:p>
    <w:p w14:paraId="7042F038" w14:textId="77777777" w:rsidR="005D4A5A" w:rsidRDefault="005D4A5A" w:rsidP="003028A3">
      <w:pPr>
        <w:pStyle w:val="ListBullet"/>
      </w:pPr>
      <w:r>
        <w:t>Draft a Summary or Statement on EMT Modeling position.</w:t>
      </w:r>
    </w:p>
    <w:p w14:paraId="530689C1" w14:textId="77777777" w:rsidR="005D4A5A" w:rsidRDefault="005D4A5A" w:rsidP="003028A3">
      <w:pPr>
        <w:pStyle w:val="ListBullet"/>
        <w:numPr>
          <w:ilvl w:val="1"/>
          <w:numId w:val="18"/>
        </w:numPr>
      </w:pPr>
      <w:r w:rsidRPr="006E6868">
        <w:t xml:space="preserve">Assigned To: </w:t>
      </w:r>
      <w:r>
        <w:t>Nick Hatton/WECC Pouyan Pourbeik/PEACE</w:t>
      </w:r>
    </w:p>
    <w:p w14:paraId="3CDFA33B" w14:textId="77777777" w:rsidR="005D4A5A" w:rsidRPr="006E6868" w:rsidRDefault="005D4A5A" w:rsidP="003028A3">
      <w:pPr>
        <w:pStyle w:val="ListBullet"/>
        <w:numPr>
          <w:ilvl w:val="1"/>
          <w:numId w:val="18"/>
        </w:numPr>
      </w:pPr>
      <w:r w:rsidRPr="006E6868">
        <w:t xml:space="preserve">Due Date: </w:t>
      </w:r>
      <w:r>
        <w:t>January 2023</w:t>
      </w:r>
    </w:p>
    <w:p w14:paraId="6A85DA69" w14:textId="671C3CA1" w:rsidR="005D4A5A" w:rsidRDefault="005D4A5A" w:rsidP="003028A3">
      <w:pPr>
        <w:pStyle w:val="ListBullet"/>
      </w:pPr>
      <w:r>
        <w:t xml:space="preserve">Work with WECC staff on </w:t>
      </w:r>
      <w:r w:rsidR="00D1642C">
        <w:t>m</w:t>
      </w:r>
      <w:r>
        <w:t xml:space="preserve">odular </w:t>
      </w:r>
      <w:r w:rsidR="00D1642C">
        <w:t>l</w:t>
      </w:r>
      <w:r>
        <w:t xml:space="preserve">oad </w:t>
      </w:r>
      <w:r w:rsidR="00D1642C">
        <w:t>b</w:t>
      </w:r>
      <w:r>
        <w:t>enchmarking comparisons</w:t>
      </w:r>
      <w:r w:rsidRPr="009A053D">
        <w:t>.</w:t>
      </w:r>
    </w:p>
    <w:p w14:paraId="2C18CF07" w14:textId="77777777" w:rsidR="005D4A5A" w:rsidRDefault="005D4A5A" w:rsidP="003028A3">
      <w:pPr>
        <w:pStyle w:val="ListBullet"/>
        <w:numPr>
          <w:ilvl w:val="1"/>
          <w:numId w:val="18"/>
        </w:numPr>
      </w:pPr>
      <w:r w:rsidRPr="006E6868">
        <w:t xml:space="preserve">Assigned To: </w:t>
      </w:r>
      <w:r>
        <w:t>WECC Staff.</w:t>
      </w:r>
    </w:p>
    <w:p w14:paraId="4ECB1410" w14:textId="77777777" w:rsidR="005D4A5A" w:rsidRPr="006E6868" w:rsidRDefault="005D4A5A" w:rsidP="003028A3">
      <w:pPr>
        <w:pStyle w:val="ListBullet"/>
        <w:numPr>
          <w:ilvl w:val="1"/>
          <w:numId w:val="18"/>
        </w:numPr>
      </w:pPr>
      <w:r w:rsidRPr="006E6868">
        <w:t xml:space="preserve">Due Date: </w:t>
      </w:r>
      <w:r>
        <w:t xml:space="preserve"> January 2024</w:t>
      </w:r>
    </w:p>
    <w:p w14:paraId="5FCD7F74" w14:textId="0A33ACC8" w:rsidR="005D4A5A" w:rsidRDefault="005D4A5A" w:rsidP="00B21155">
      <w:pPr>
        <w:pStyle w:val="ListBullet"/>
      </w:pPr>
      <w:r>
        <w:t>Schedule another meeting on GENQEC before the January 2024 meeting</w:t>
      </w:r>
    </w:p>
    <w:p w14:paraId="699F7694" w14:textId="77777777" w:rsidR="005D4A5A" w:rsidRDefault="005D4A5A" w:rsidP="00B21155">
      <w:pPr>
        <w:pStyle w:val="ListBullet"/>
        <w:numPr>
          <w:ilvl w:val="1"/>
          <w:numId w:val="18"/>
        </w:numPr>
      </w:pPr>
      <w:r w:rsidRPr="006E6868">
        <w:t xml:space="preserve">Assigned To: </w:t>
      </w:r>
      <w:r>
        <w:t>Doug Tucker</w:t>
      </w:r>
    </w:p>
    <w:p w14:paraId="25950C1F" w14:textId="77777777" w:rsidR="005D4A5A" w:rsidRPr="006E6868" w:rsidRDefault="005D4A5A" w:rsidP="00B21155">
      <w:pPr>
        <w:pStyle w:val="ListBullet"/>
        <w:numPr>
          <w:ilvl w:val="1"/>
          <w:numId w:val="18"/>
        </w:numPr>
      </w:pPr>
      <w:r w:rsidRPr="006E6868">
        <w:t xml:space="preserve">Due Date: </w:t>
      </w:r>
      <w:r>
        <w:t>Before January 2024 meeting</w:t>
      </w:r>
    </w:p>
    <w:p w14:paraId="34D256FD" w14:textId="77777777" w:rsidR="005D4A5A" w:rsidRPr="009A053D" w:rsidRDefault="005D4A5A" w:rsidP="007864D4">
      <w:pPr>
        <w:pStyle w:val="Heading2"/>
      </w:pPr>
      <w:r w:rsidRPr="009A053D">
        <w:t>Upcoming Meetings</w:t>
      </w:r>
    </w:p>
    <w:p w14:paraId="046005B9" w14:textId="77777777" w:rsidR="005D4A5A" w:rsidRPr="003028A3" w:rsidRDefault="005D4A5A" w:rsidP="003028A3">
      <w:pPr>
        <w:pStyle w:val="MeetingswLeader"/>
        <w:rPr>
          <w:rFonts w:ascii="Palatino Linotype" w:hAnsi="Palatino Linotype"/>
        </w:rPr>
      </w:pPr>
      <w:r w:rsidRPr="003028A3">
        <w:rPr>
          <w:rFonts w:ascii="Palatino Linotype" w:hAnsi="Palatino Linotype"/>
        </w:rPr>
        <w:t>January 2024 (TBD)</w:t>
      </w:r>
      <w:r w:rsidRPr="003028A3">
        <w:rPr>
          <w:rFonts w:ascii="Palatino Linotype" w:hAnsi="Palatino Linotype"/>
        </w:rPr>
        <w:tab/>
        <w:t xml:space="preserve"> Salt Lake City</w:t>
      </w:r>
    </w:p>
    <w:p w14:paraId="72C84D91" w14:textId="77777777" w:rsidR="005D4A5A" w:rsidRPr="003028A3" w:rsidRDefault="005D4A5A" w:rsidP="003028A3">
      <w:pPr>
        <w:pStyle w:val="MeetingswLeader"/>
        <w:rPr>
          <w:rFonts w:ascii="Palatino Linotype" w:hAnsi="Palatino Linotype"/>
        </w:rPr>
      </w:pPr>
      <w:r w:rsidRPr="003028A3">
        <w:rPr>
          <w:rFonts w:ascii="Palatino Linotype" w:hAnsi="Palatino Linotype"/>
        </w:rPr>
        <w:t>May 2024 (TBD)</w:t>
      </w:r>
      <w:r w:rsidRPr="003028A3">
        <w:rPr>
          <w:rFonts w:ascii="Palatino Linotype" w:hAnsi="Palatino Linotype"/>
        </w:rPr>
        <w:tab/>
        <w:t xml:space="preserve"> Salt Lake City</w:t>
      </w:r>
    </w:p>
    <w:p w14:paraId="095498D5" w14:textId="77777777" w:rsidR="005D4A5A" w:rsidRPr="003028A3" w:rsidRDefault="005D4A5A" w:rsidP="003028A3">
      <w:pPr>
        <w:pStyle w:val="MeetingswLeader"/>
        <w:rPr>
          <w:rFonts w:ascii="Palatino Linotype" w:hAnsi="Palatino Linotype"/>
        </w:rPr>
      </w:pPr>
      <w:r w:rsidRPr="003028A3">
        <w:rPr>
          <w:rFonts w:ascii="Palatino Linotype" w:hAnsi="Palatino Linotype"/>
        </w:rPr>
        <w:t>September 2024 (TBD)</w:t>
      </w:r>
      <w:r w:rsidRPr="003028A3">
        <w:rPr>
          <w:rFonts w:ascii="Palatino Linotype" w:hAnsi="Palatino Linotype"/>
        </w:rPr>
        <w:tab/>
        <w:t>Salt Lake City</w:t>
      </w:r>
    </w:p>
    <w:p w14:paraId="0D77DF40" w14:textId="77777777" w:rsidR="005D4A5A" w:rsidRPr="009A053D" w:rsidRDefault="005D4A5A" w:rsidP="007864D4">
      <w:pPr>
        <w:pStyle w:val="Heading2"/>
      </w:pPr>
      <w:r w:rsidRPr="009A053D">
        <w:lastRenderedPageBreak/>
        <w:t>Adjourn</w:t>
      </w:r>
    </w:p>
    <w:p w14:paraId="4ABC52BF" w14:textId="7F65F14C" w:rsidR="005D4A5A" w:rsidRDefault="005D4A5A" w:rsidP="006E6868">
      <w:pPr>
        <w:pStyle w:val="Normal2"/>
      </w:pPr>
      <w:r>
        <w:t>Mr. Wang</w:t>
      </w:r>
      <w:r w:rsidRPr="009A053D">
        <w:t xml:space="preserve"> adjourned the meeting without objection at </w:t>
      </w:r>
      <w:r>
        <w:t>12</w:t>
      </w:r>
      <w:r w:rsidRPr="009A053D">
        <w:t>:</w:t>
      </w:r>
      <w:r>
        <w:t xml:space="preserve">15 </w:t>
      </w:r>
      <w:r w:rsidRPr="009A053D">
        <w:t>p.m.</w:t>
      </w:r>
    </w:p>
    <w:p w14:paraId="35BF4194" w14:textId="77777777" w:rsidR="005D4A5A" w:rsidRDefault="005D4A5A" w:rsidP="003028A3">
      <w:r>
        <w:br w:type="page"/>
      </w:r>
      <w:r>
        <w:rPr>
          <w:rStyle w:val="Heading1Char"/>
        </w:rPr>
        <w:lastRenderedPageBreak/>
        <w:t>Exhibit A: Attendance List</w:t>
      </w:r>
    </w:p>
    <w:p w14:paraId="05439C97" w14:textId="77777777" w:rsidR="005D4A5A" w:rsidRDefault="005D4A5A" w:rsidP="00F03DC7">
      <w:pPr>
        <w:pStyle w:val="Heading3"/>
      </w:pPr>
      <w:r>
        <w:t>Members in Attendance</w:t>
      </w:r>
    </w:p>
    <w:p w14:paraId="0DDB0DD2" w14:textId="77777777" w:rsidR="005D4A5A" w:rsidRDefault="005D4A5A" w:rsidP="00FB0959">
      <w:pPr>
        <w:pStyle w:val="AttendanceLeader"/>
      </w:pPr>
      <w:r w:rsidRPr="009D21D2">
        <w:rPr>
          <w:noProof/>
        </w:rPr>
        <w:t>Hassan</w:t>
      </w:r>
      <w:r>
        <w:t xml:space="preserve"> </w:t>
      </w:r>
      <w:r w:rsidRPr="009D21D2">
        <w:rPr>
          <w:noProof/>
        </w:rPr>
        <w:t>Baklou</w:t>
      </w:r>
      <w:r>
        <w:tab/>
      </w:r>
      <w:r w:rsidRPr="009D21D2">
        <w:rPr>
          <w:noProof/>
        </w:rPr>
        <w:t>San Diego Gas and Electric</w:t>
      </w:r>
    </w:p>
    <w:p w14:paraId="27ADF746" w14:textId="77777777" w:rsidR="005D4A5A" w:rsidRDefault="005D4A5A" w:rsidP="00D15516">
      <w:pPr>
        <w:pStyle w:val="AttendanceLeader"/>
      </w:pPr>
      <w:r w:rsidRPr="009D21D2">
        <w:rPr>
          <w:noProof/>
        </w:rPr>
        <w:t>Wei</w:t>
      </w:r>
      <w:r>
        <w:t xml:space="preserve"> </w:t>
      </w:r>
      <w:r w:rsidRPr="009D21D2">
        <w:rPr>
          <w:noProof/>
        </w:rPr>
        <w:t>Du</w:t>
      </w:r>
      <w:r>
        <w:tab/>
      </w:r>
      <w:r w:rsidRPr="009D21D2">
        <w:rPr>
          <w:noProof/>
        </w:rPr>
        <w:t>Pacific Northwest National Laboratory</w:t>
      </w:r>
    </w:p>
    <w:p w14:paraId="57F404EE" w14:textId="77777777" w:rsidR="005D4A5A" w:rsidRDefault="005D4A5A" w:rsidP="00D15516">
      <w:pPr>
        <w:pStyle w:val="AttendanceLeader"/>
      </w:pPr>
      <w:r w:rsidRPr="009D21D2">
        <w:rPr>
          <w:noProof/>
        </w:rPr>
        <w:t>Gordon</w:t>
      </w:r>
      <w:r>
        <w:t xml:space="preserve"> </w:t>
      </w:r>
      <w:r w:rsidRPr="009D21D2">
        <w:rPr>
          <w:noProof/>
        </w:rPr>
        <w:t>Kawaley</w:t>
      </w:r>
      <w:r>
        <w:tab/>
      </w:r>
      <w:r w:rsidRPr="009D21D2">
        <w:rPr>
          <w:noProof/>
        </w:rPr>
        <w:t>Bonneville Power Administration—Transmission</w:t>
      </w:r>
    </w:p>
    <w:p w14:paraId="476E09C2" w14:textId="77777777" w:rsidR="005D4A5A" w:rsidRDefault="005D4A5A" w:rsidP="00D15516">
      <w:pPr>
        <w:pStyle w:val="AttendanceLeader"/>
      </w:pPr>
      <w:r w:rsidRPr="009D21D2">
        <w:rPr>
          <w:noProof/>
        </w:rPr>
        <w:t>Doug</w:t>
      </w:r>
      <w:r>
        <w:t xml:space="preserve"> </w:t>
      </w:r>
      <w:r w:rsidRPr="009D21D2">
        <w:rPr>
          <w:noProof/>
        </w:rPr>
        <w:t>Tucker</w:t>
      </w:r>
      <w:r>
        <w:tab/>
      </w:r>
      <w:r w:rsidRPr="009D21D2">
        <w:rPr>
          <w:noProof/>
        </w:rPr>
        <w:t>WECC</w:t>
      </w:r>
    </w:p>
    <w:p w14:paraId="63793582" w14:textId="77777777" w:rsidR="005D4A5A" w:rsidRDefault="005D4A5A" w:rsidP="00D15516">
      <w:pPr>
        <w:pStyle w:val="AttendanceLeader"/>
      </w:pPr>
      <w:r w:rsidRPr="009D21D2">
        <w:rPr>
          <w:noProof/>
        </w:rPr>
        <w:t>Song</w:t>
      </w:r>
      <w:r>
        <w:t xml:space="preserve"> </w:t>
      </w:r>
      <w:r w:rsidRPr="009D21D2">
        <w:rPr>
          <w:noProof/>
        </w:rPr>
        <w:t>Wang</w:t>
      </w:r>
      <w:r>
        <w:tab/>
      </w:r>
      <w:r w:rsidRPr="009D21D2">
        <w:rPr>
          <w:noProof/>
        </w:rPr>
        <w:t>Portland General Electric Company</w:t>
      </w:r>
    </w:p>
    <w:p w14:paraId="3C06BADB" w14:textId="77777777" w:rsidR="005D4A5A" w:rsidRDefault="005D4A5A" w:rsidP="00D15516">
      <w:pPr>
        <w:pStyle w:val="AttendanceLeader"/>
      </w:pPr>
      <w:r w:rsidRPr="009D21D2">
        <w:rPr>
          <w:noProof/>
        </w:rPr>
        <w:t>Angel</w:t>
      </w:r>
      <w:r>
        <w:t xml:space="preserve"> </w:t>
      </w:r>
      <w:r w:rsidRPr="009D21D2">
        <w:rPr>
          <w:noProof/>
        </w:rPr>
        <w:t>Aquino</w:t>
      </w:r>
      <w:r>
        <w:tab/>
      </w:r>
      <w:r w:rsidRPr="009D21D2">
        <w:rPr>
          <w:noProof/>
        </w:rPr>
        <w:t>PowerWorld Corporation</w:t>
      </w:r>
    </w:p>
    <w:p w14:paraId="693B3C59" w14:textId="77777777" w:rsidR="005D4A5A" w:rsidRDefault="005D4A5A" w:rsidP="00D15516">
      <w:pPr>
        <w:pStyle w:val="AttendanceLeader"/>
      </w:pPr>
      <w:r w:rsidRPr="009D21D2">
        <w:rPr>
          <w:noProof/>
        </w:rPr>
        <w:t>Zachary</w:t>
      </w:r>
      <w:r>
        <w:t xml:space="preserve"> </w:t>
      </w:r>
      <w:r w:rsidRPr="009D21D2">
        <w:rPr>
          <w:noProof/>
        </w:rPr>
        <w:t>Beus</w:t>
      </w:r>
      <w:r>
        <w:tab/>
      </w:r>
      <w:r w:rsidRPr="009D21D2">
        <w:rPr>
          <w:noProof/>
        </w:rPr>
        <w:t>Puget Sound Energy, Inc.</w:t>
      </w:r>
    </w:p>
    <w:p w14:paraId="2087058A" w14:textId="77777777" w:rsidR="005D4A5A" w:rsidRDefault="005D4A5A" w:rsidP="00D15516">
      <w:pPr>
        <w:pStyle w:val="AttendanceLeader"/>
      </w:pPr>
      <w:r w:rsidRPr="009D21D2">
        <w:rPr>
          <w:noProof/>
        </w:rPr>
        <w:t>Kevin</w:t>
      </w:r>
      <w:r>
        <w:t xml:space="preserve"> </w:t>
      </w:r>
      <w:r w:rsidRPr="009D21D2">
        <w:rPr>
          <w:noProof/>
        </w:rPr>
        <w:t>Brooks</w:t>
      </w:r>
      <w:r>
        <w:tab/>
      </w:r>
      <w:r w:rsidRPr="009D21D2">
        <w:rPr>
          <w:noProof/>
        </w:rPr>
        <w:t>Southern California Edison Company</w:t>
      </w:r>
    </w:p>
    <w:p w14:paraId="76EC457D" w14:textId="77777777" w:rsidR="005D4A5A" w:rsidRDefault="005D4A5A" w:rsidP="00D15516">
      <w:pPr>
        <w:pStyle w:val="AttendanceLeader"/>
      </w:pPr>
      <w:r w:rsidRPr="009D21D2">
        <w:rPr>
          <w:noProof/>
        </w:rPr>
        <w:t>Emerson</w:t>
      </w:r>
      <w:r>
        <w:t xml:space="preserve"> </w:t>
      </w:r>
      <w:r w:rsidRPr="009D21D2">
        <w:rPr>
          <w:noProof/>
        </w:rPr>
        <w:t>Butler</w:t>
      </w:r>
      <w:r>
        <w:tab/>
      </w:r>
      <w:r w:rsidRPr="009D21D2">
        <w:rPr>
          <w:noProof/>
        </w:rPr>
        <w:t>Puget Sound Energy, Inc.</w:t>
      </w:r>
    </w:p>
    <w:p w14:paraId="6132BBC0" w14:textId="77777777" w:rsidR="005D4A5A" w:rsidRDefault="005D4A5A" w:rsidP="00D15516">
      <w:pPr>
        <w:pStyle w:val="AttendanceLeader"/>
      </w:pPr>
      <w:r w:rsidRPr="009D21D2">
        <w:rPr>
          <w:noProof/>
        </w:rPr>
        <w:t>Ken</w:t>
      </w:r>
      <w:r>
        <w:t xml:space="preserve"> </w:t>
      </w:r>
      <w:r w:rsidRPr="009D21D2">
        <w:rPr>
          <w:noProof/>
        </w:rPr>
        <w:t>Che</w:t>
      </w:r>
      <w:r>
        <w:tab/>
      </w:r>
      <w:r w:rsidRPr="009D21D2">
        <w:rPr>
          <w:noProof/>
        </w:rPr>
        <w:t>Public Utility District No. 1 of Snohomish County</w:t>
      </w:r>
    </w:p>
    <w:p w14:paraId="7259B1F4" w14:textId="77777777" w:rsidR="005D4A5A" w:rsidRDefault="005D4A5A" w:rsidP="00D15516">
      <w:pPr>
        <w:pStyle w:val="AttendanceLeader"/>
      </w:pPr>
      <w:r w:rsidRPr="009D21D2">
        <w:rPr>
          <w:noProof/>
        </w:rPr>
        <w:t>Christopher</w:t>
      </w:r>
      <w:r>
        <w:t xml:space="preserve"> </w:t>
      </w:r>
      <w:r w:rsidRPr="009D21D2">
        <w:rPr>
          <w:noProof/>
        </w:rPr>
        <w:t>Corral</w:t>
      </w:r>
      <w:r>
        <w:tab/>
      </w:r>
      <w:r w:rsidRPr="009D21D2">
        <w:rPr>
          <w:noProof/>
        </w:rPr>
        <w:t>El Paso Electric Company</w:t>
      </w:r>
    </w:p>
    <w:p w14:paraId="760CCB7C" w14:textId="77777777" w:rsidR="005D4A5A" w:rsidRDefault="005D4A5A" w:rsidP="00D15516">
      <w:pPr>
        <w:pStyle w:val="AttendanceLeader"/>
      </w:pPr>
      <w:r w:rsidRPr="009D21D2">
        <w:rPr>
          <w:noProof/>
        </w:rPr>
        <w:t>Roberto</w:t>
      </w:r>
      <w:r>
        <w:t xml:space="preserve"> </w:t>
      </w:r>
      <w:r w:rsidRPr="009D21D2">
        <w:rPr>
          <w:noProof/>
        </w:rPr>
        <w:t>Favela</w:t>
      </w:r>
      <w:r>
        <w:tab/>
      </w:r>
      <w:r w:rsidRPr="009D21D2">
        <w:rPr>
          <w:noProof/>
        </w:rPr>
        <w:t>El Paso Electric Company</w:t>
      </w:r>
    </w:p>
    <w:p w14:paraId="63E738F9" w14:textId="77777777" w:rsidR="005D4A5A" w:rsidRDefault="005D4A5A" w:rsidP="00D15516">
      <w:pPr>
        <w:pStyle w:val="AttendanceLeader"/>
      </w:pPr>
      <w:r w:rsidRPr="009D21D2">
        <w:rPr>
          <w:noProof/>
        </w:rPr>
        <w:t>Carlos</w:t>
      </w:r>
      <w:r>
        <w:t xml:space="preserve"> </w:t>
      </w:r>
      <w:r w:rsidRPr="009D21D2">
        <w:rPr>
          <w:noProof/>
        </w:rPr>
        <w:t>FloresLopez</w:t>
      </w:r>
      <w:r>
        <w:tab/>
      </w:r>
      <w:r w:rsidRPr="009D21D2">
        <w:rPr>
          <w:noProof/>
        </w:rPr>
        <w:t>US Army Corps of Engineers</w:t>
      </w:r>
    </w:p>
    <w:p w14:paraId="38819C12" w14:textId="77777777" w:rsidR="005D4A5A" w:rsidRDefault="005D4A5A" w:rsidP="00D15516">
      <w:pPr>
        <w:pStyle w:val="AttendanceLeader"/>
      </w:pPr>
      <w:r w:rsidRPr="009D21D2">
        <w:rPr>
          <w:noProof/>
        </w:rPr>
        <w:t>Chris</w:t>
      </w:r>
      <w:r>
        <w:t xml:space="preserve"> </w:t>
      </w:r>
      <w:r w:rsidRPr="009D21D2">
        <w:rPr>
          <w:noProof/>
        </w:rPr>
        <w:t>Gilden</w:t>
      </w:r>
      <w:r>
        <w:tab/>
      </w:r>
      <w:r w:rsidRPr="009D21D2">
        <w:rPr>
          <w:noProof/>
        </w:rPr>
        <w:t>Tri-State Generation and Transmission—Reliability</w:t>
      </w:r>
    </w:p>
    <w:p w14:paraId="5F4D42CB" w14:textId="77777777" w:rsidR="005D4A5A" w:rsidRDefault="005D4A5A" w:rsidP="00D15516">
      <w:pPr>
        <w:pStyle w:val="AttendanceLeader"/>
      </w:pPr>
      <w:r w:rsidRPr="009D21D2">
        <w:rPr>
          <w:noProof/>
        </w:rPr>
        <w:t>Bo</w:t>
      </w:r>
      <w:r>
        <w:t xml:space="preserve"> </w:t>
      </w:r>
      <w:r w:rsidRPr="009D21D2">
        <w:rPr>
          <w:noProof/>
        </w:rPr>
        <w:t>Gong</w:t>
      </w:r>
      <w:r>
        <w:tab/>
      </w:r>
      <w:r w:rsidRPr="009D21D2">
        <w:rPr>
          <w:noProof/>
        </w:rPr>
        <w:t>Salt River Project</w:t>
      </w:r>
    </w:p>
    <w:p w14:paraId="320840EF" w14:textId="77777777" w:rsidR="005D4A5A" w:rsidRDefault="005D4A5A" w:rsidP="00D15516">
      <w:pPr>
        <w:pStyle w:val="AttendanceLeader"/>
      </w:pPr>
      <w:r w:rsidRPr="009D21D2">
        <w:rPr>
          <w:noProof/>
        </w:rPr>
        <w:t>Robert</w:t>
      </w:r>
      <w:r>
        <w:t xml:space="preserve"> </w:t>
      </w:r>
      <w:r w:rsidRPr="009D21D2">
        <w:rPr>
          <w:noProof/>
        </w:rPr>
        <w:t>Jackson</w:t>
      </w:r>
      <w:r>
        <w:tab/>
      </w:r>
      <w:r w:rsidRPr="009D21D2">
        <w:rPr>
          <w:noProof/>
        </w:rPr>
        <w:t>Burns &amp; McDonnell (1898 and Co.)</w:t>
      </w:r>
    </w:p>
    <w:p w14:paraId="01AFECD7" w14:textId="77777777" w:rsidR="005D4A5A" w:rsidRDefault="005D4A5A" w:rsidP="00D15516">
      <w:pPr>
        <w:pStyle w:val="AttendanceLeader"/>
      </w:pPr>
      <w:r w:rsidRPr="009D21D2">
        <w:rPr>
          <w:noProof/>
        </w:rPr>
        <w:t>Robert</w:t>
      </w:r>
      <w:r>
        <w:t xml:space="preserve"> </w:t>
      </w:r>
      <w:r w:rsidRPr="009D21D2">
        <w:rPr>
          <w:noProof/>
        </w:rPr>
        <w:t>Jones</w:t>
      </w:r>
      <w:r>
        <w:tab/>
      </w:r>
      <w:r w:rsidRPr="009D21D2">
        <w:rPr>
          <w:noProof/>
        </w:rPr>
        <w:t>Seattle City Light</w:t>
      </w:r>
    </w:p>
    <w:p w14:paraId="551DA9AE" w14:textId="77777777" w:rsidR="005D4A5A" w:rsidRDefault="005D4A5A" w:rsidP="00D15516">
      <w:pPr>
        <w:pStyle w:val="AttendanceLeader"/>
      </w:pPr>
      <w:r w:rsidRPr="009D21D2">
        <w:rPr>
          <w:noProof/>
        </w:rPr>
        <w:t>Lesley</w:t>
      </w:r>
      <w:r>
        <w:t xml:space="preserve"> </w:t>
      </w:r>
      <w:r w:rsidRPr="009D21D2">
        <w:rPr>
          <w:noProof/>
        </w:rPr>
        <w:t>Kayser-Sprouse</w:t>
      </w:r>
      <w:r>
        <w:tab/>
      </w:r>
      <w:r w:rsidRPr="009D21D2">
        <w:rPr>
          <w:noProof/>
        </w:rPr>
        <w:t>Hetch Hetchy Water and Power</w:t>
      </w:r>
    </w:p>
    <w:p w14:paraId="6E034D2E" w14:textId="77777777" w:rsidR="005D4A5A" w:rsidRDefault="005D4A5A" w:rsidP="00D15516">
      <w:pPr>
        <w:pStyle w:val="AttendanceLeader"/>
      </w:pPr>
      <w:r w:rsidRPr="009D21D2">
        <w:rPr>
          <w:noProof/>
        </w:rPr>
        <w:t>Slaven</w:t>
      </w:r>
      <w:r>
        <w:t xml:space="preserve"> </w:t>
      </w:r>
      <w:r w:rsidRPr="009D21D2">
        <w:rPr>
          <w:noProof/>
        </w:rPr>
        <w:t>Kincic</w:t>
      </w:r>
      <w:r>
        <w:tab/>
      </w:r>
      <w:r w:rsidRPr="009D21D2">
        <w:rPr>
          <w:noProof/>
        </w:rPr>
        <w:t>Pacific Northwest National Laboratory</w:t>
      </w:r>
    </w:p>
    <w:p w14:paraId="0FB4CDCF" w14:textId="77777777" w:rsidR="005D4A5A" w:rsidRDefault="005D4A5A" w:rsidP="00D15516">
      <w:pPr>
        <w:pStyle w:val="AttendanceLeader"/>
      </w:pPr>
      <w:r w:rsidRPr="009D21D2">
        <w:rPr>
          <w:noProof/>
        </w:rPr>
        <w:t>Dmitry</w:t>
      </w:r>
      <w:r>
        <w:t xml:space="preserve"> </w:t>
      </w:r>
      <w:r w:rsidRPr="009D21D2">
        <w:rPr>
          <w:noProof/>
        </w:rPr>
        <w:t>Kosterev</w:t>
      </w:r>
      <w:r>
        <w:tab/>
      </w:r>
      <w:r w:rsidRPr="009D21D2">
        <w:rPr>
          <w:noProof/>
        </w:rPr>
        <w:t>Bonneville Power Administration—Transmission</w:t>
      </w:r>
    </w:p>
    <w:p w14:paraId="2648277D" w14:textId="77777777" w:rsidR="005D4A5A" w:rsidRDefault="005D4A5A" w:rsidP="00D15516">
      <w:pPr>
        <w:pStyle w:val="AttendanceLeader"/>
      </w:pPr>
      <w:r w:rsidRPr="009D21D2">
        <w:rPr>
          <w:noProof/>
        </w:rPr>
        <w:t>Parag</w:t>
      </w:r>
      <w:r>
        <w:t xml:space="preserve"> </w:t>
      </w:r>
      <w:r w:rsidRPr="009D21D2">
        <w:rPr>
          <w:noProof/>
        </w:rPr>
        <w:t>Mitra</w:t>
      </w:r>
      <w:r>
        <w:tab/>
      </w:r>
      <w:r w:rsidRPr="009D21D2">
        <w:rPr>
          <w:noProof/>
        </w:rPr>
        <w:t>Electric Power Research Institute</w:t>
      </w:r>
    </w:p>
    <w:p w14:paraId="391F9D1C" w14:textId="77777777" w:rsidR="005D4A5A" w:rsidRDefault="005D4A5A" w:rsidP="00D15516">
      <w:pPr>
        <w:pStyle w:val="AttendanceLeader"/>
      </w:pPr>
      <w:r w:rsidRPr="009D21D2">
        <w:rPr>
          <w:noProof/>
        </w:rPr>
        <w:t>Saurav</w:t>
      </w:r>
      <w:r>
        <w:t xml:space="preserve"> </w:t>
      </w:r>
      <w:r w:rsidRPr="009D21D2">
        <w:rPr>
          <w:noProof/>
        </w:rPr>
        <w:t>Mohapatra</w:t>
      </w:r>
      <w:r>
        <w:tab/>
      </w:r>
      <w:r w:rsidRPr="009D21D2">
        <w:rPr>
          <w:noProof/>
        </w:rPr>
        <w:t>PowerWorld Corporation</w:t>
      </w:r>
    </w:p>
    <w:p w14:paraId="0CDB0594" w14:textId="77777777" w:rsidR="005D4A5A" w:rsidRDefault="005D4A5A" w:rsidP="00D15516">
      <w:pPr>
        <w:pStyle w:val="AttendanceLeader"/>
      </w:pPr>
      <w:r w:rsidRPr="009D21D2">
        <w:rPr>
          <w:noProof/>
        </w:rPr>
        <w:t>Pouyan</w:t>
      </w:r>
      <w:r>
        <w:t xml:space="preserve"> </w:t>
      </w:r>
      <w:r w:rsidRPr="009D21D2">
        <w:rPr>
          <w:noProof/>
        </w:rPr>
        <w:t>Pourbeik</w:t>
      </w:r>
      <w:r>
        <w:tab/>
      </w:r>
      <w:r w:rsidRPr="009D21D2">
        <w:rPr>
          <w:noProof/>
        </w:rPr>
        <w:t>Power and Energy, Analysis, Consulting and Education, PLLC</w:t>
      </w:r>
    </w:p>
    <w:p w14:paraId="4971C067" w14:textId="77777777" w:rsidR="005D4A5A" w:rsidRDefault="005D4A5A" w:rsidP="00D15516">
      <w:pPr>
        <w:pStyle w:val="AttendanceLeader"/>
      </w:pPr>
      <w:r w:rsidRPr="009D21D2">
        <w:rPr>
          <w:noProof/>
        </w:rPr>
        <w:t>Sergey</w:t>
      </w:r>
      <w:r>
        <w:t xml:space="preserve"> </w:t>
      </w:r>
      <w:r w:rsidRPr="009D21D2">
        <w:rPr>
          <w:noProof/>
        </w:rPr>
        <w:t>Pustovit</w:t>
      </w:r>
      <w:r>
        <w:tab/>
      </w:r>
      <w:r w:rsidRPr="009D21D2">
        <w:rPr>
          <w:noProof/>
        </w:rPr>
        <w:t>Bonneville Power Administration</w:t>
      </w:r>
    </w:p>
    <w:p w14:paraId="2BEF0DC1" w14:textId="77777777" w:rsidR="005D4A5A" w:rsidRDefault="005D4A5A" w:rsidP="00D15516">
      <w:pPr>
        <w:pStyle w:val="AttendanceLeader"/>
      </w:pPr>
      <w:r w:rsidRPr="009D21D2">
        <w:rPr>
          <w:noProof/>
        </w:rPr>
        <w:t>Amro</w:t>
      </w:r>
      <w:r>
        <w:t xml:space="preserve"> </w:t>
      </w:r>
      <w:r w:rsidRPr="009D21D2">
        <w:rPr>
          <w:noProof/>
        </w:rPr>
        <w:t>Quedan</w:t>
      </w:r>
      <w:r>
        <w:tab/>
      </w:r>
      <w:r w:rsidRPr="009D21D2">
        <w:rPr>
          <w:noProof/>
        </w:rPr>
        <w:t>Electric Reliability Council of Texas</w:t>
      </w:r>
    </w:p>
    <w:p w14:paraId="0CEF72E4" w14:textId="77777777" w:rsidR="005D4A5A" w:rsidRDefault="005D4A5A" w:rsidP="00D15516">
      <w:pPr>
        <w:pStyle w:val="AttendanceLeader"/>
      </w:pPr>
      <w:r w:rsidRPr="009D21D2">
        <w:rPr>
          <w:noProof/>
        </w:rPr>
        <w:t>Juan</w:t>
      </w:r>
      <w:r>
        <w:t xml:space="preserve"> </w:t>
      </w:r>
      <w:r w:rsidRPr="009D21D2">
        <w:rPr>
          <w:noProof/>
        </w:rPr>
        <w:t>Sanchez-Gasca</w:t>
      </w:r>
      <w:r>
        <w:tab/>
      </w:r>
      <w:r w:rsidRPr="009D21D2">
        <w:rPr>
          <w:noProof/>
        </w:rPr>
        <w:t>GE Energy Consulting Group</w:t>
      </w:r>
    </w:p>
    <w:p w14:paraId="59175D22" w14:textId="77777777" w:rsidR="005D4A5A" w:rsidRDefault="005D4A5A" w:rsidP="00D15516">
      <w:pPr>
        <w:pStyle w:val="AttendanceLeader"/>
      </w:pPr>
      <w:r w:rsidRPr="009D21D2">
        <w:rPr>
          <w:noProof/>
        </w:rPr>
        <w:lastRenderedPageBreak/>
        <w:t>Jayapalan (Jay)</w:t>
      </w:r>
      <w:r>
        <w:t xml:space="preserve"> </w:t>
      </w:r>
      <w:r w:rsidRPr="009D21D2">
        <w:rPr>
          <w:noProof/>
        </w:rPr>
        <w:t>Senthil</w:t>
      </w:r>
      <w:r>
        <w:tab/>
      </w:r>
      <w:r w:rsidRPr="009D21D2">
        <w:rPr>
          <w:noProof/>
        </w:rPr>
        <w:t>Siemens Energy, Inc.</w:t>
      </w:r>
    </w:p>
    <w:p w14:paraId="705CC60D" w14:textId="77777777" w:rsidR="005D4A5A" w:rsidRDefault="005D4A5A" w:rsidP="00D15516">
      <w:pPr>
        <w:pStyle w:val="AttendanceLeader"/>
      </w:pPr>
      <w:r w:rsidRPr="009D21D2">
        <w:rPr>
          <w:noProof/>
        </w:rPr>
        <w:t>Spencer</w:t>
      </w:r>
      <w:r>
        <w:t xml:space="preserve"> </w:t>
      </w:r>
      <w:r w:rsidRPr="009D21D2">
        <w:rPr>
          <w:noProof/>
        </w:rPr>
        <w:t>Tacke</w:t>
      </w:r>
      <w:r>
        <w:tab/>
      </w:r>
      <w:r w:rsidRPr="009D21D2">
        <w:rPr>
          <w:noProof/>
        </w:rPr>
        <w:t>Auriga Corporation</w:t>
      </w:r>
    </w:p>
    <w:p w14:paraId="3226E5B9" w14:textId="77777777" w:rsidR="005D4A5A" w:rsidRDefault="005D4A5A" w:rsidP="00D15516">
      <w:pPr>
        <w:pStyle w:val="AttendanceLeader"/>
      </w:pPr>
      <w:r w:rsidRPr="009D21D2">
        <w:rPr>
          <w:noProof/>
        </w:rPr>
        <w:t>John</w:t>
      </w:r>
      <w:r>
        <w:t xml:space="preserve"> </w:t>
      </w:r>
      <w:r w:rsidRPr="009D21D2">
        <w:rPr>
          <w:noProof/>
        </w:rPr>
        <w:t>Undrill</w:t>
      </w:r>
      <w:r>
        <w:tab/>
      </w:r>
      <w:r w:rsidRPr="009D21D2">
        <w:rPr>
          <w:noProof/>
        </w:rPr>
        <w:t>Independent Subject Matter Expert</w:t>
      </w:r>
    </w:p>
    <w:p w14:paraId="1947AD92" w14:textId="77777777" w:rsidR="005D4A5A" w:rsidRDefault="005D4A5A" w:rsidP="00D15516">
      <w:pPr>
        <w:pStyle w:val="AttendanceLeader"/>
      </w:pPr>
      <w:r w:rsidRPr="009D21D2">
        <w:rPr>
          <w:noProof/>
        </w:rPr>
        <w:t>Jianhui</w:t>
      </w:r>
      <w:r>
        <w:t xml:space="preserve"> </w:t>
      </w:r>
      <w:r w:rsidRPr="009D21D2">
        <w:rPr>
          <w:noProof/>
        </w:rPr>
        <w:t>Wang</w:t>
      </w:r>
      <w:r>
        <w:tab/>
      </w:r>
      <w:r w:rsidRPr="009D21D2">
        <w:rPr>
          <w:noProof/>
        </w:rPr>
        <w:t>Southern Methodist University</w:t>
      </w:r>
    </w:p>
    <w:p w14:paraId="6DDA78D4" w14:textId="77777777" w:rsidR="005D4A5A" w:rsidRDefault="005D4A5A" w:rsidP="00D15516">
      <w:pPr>
        <w:pStyle w:val="AttendanceLeader"/>
      </w:pPr>
      <w:r w:rsidRPr="009D21D2">
        <w:rPr>
          <w:noProof/>
        </w:rPr>
        <w:t>Maggie</w:t>
      </w:r>
      <w:r>
        <w:t xml:space="preserve"> </w:t>
      </w:r>
      <w:r w:rsidRPr="009D21D2">
        <w:rPr>
          <w:noProof/>
        </w:rPr>
        <w:t>Watkins</w:t>
      </w:r>
      <w:r>
        <w:tab/>
      </w:r>
      <w:r w:rsidRPr="009D21D2">
        <w:rPr>
          <w:noProof/>
        </w:rPr>
        <w:t>US Army Corps of Engineers</w:t>
      </w:r>
    </w:p>
    <w:p w14:paraId="715A3F18" w14:textId="77777777" w:rsidR="005D4A5A" w:rsidRDefault="005D4A5A" w:rsidP="00D15516">
      <w:pPr>
        <w:pStyle w:val="AttendanceLeader"/>
      </w:pPr>
      <w:r w:rsidRPr="009D21D2">
        <w:rPr>
          <w:noProof/>
        </w:rPr>
        <w:t>James</w:t>
      </w:r>
      <w:r>
        <w:t xml:space="preserve"> </w:t>
      </w:r>
      <w:r w:rsidRPr="009D21D2">
        <w:rPr>
          <w:noProof/>
        </w:rPr>
        <w:t>Weber</w:t>
      </w:r>
      <w:r>
        <w:tab/>
      </w:r>
      <w:r w:rsidRPr="009D21D2">
        <w:rPr>
          <w:noProof/>
        </w:rPr>
        <w:t>PowerWorld Corporation</w:t>
      </w:r>
    </w:p>
    <w:p w14:paraId="2E337315" w14:textId="77777777" w:rsidR="005D4A5A" w:rsidRDefault="005D4A5A" w:rsidP="00D15516">
      <w:pPr>
        <w:pStyle w:val="AttendanceLeader"/>
      </w:pPr>
      <w:r w:rsidRPr="009D21D2">
        <w:rPr>
          <w:noProof/>
        </w:rPr>
        <w:t>Steve</w:t>
      </w:r>
      <w:r>
        <w:t xml:space="preserve"> </w:t>
      </w:r>
      <w:r w:rsidRPr="009D21D2">
        <w:rPr>
          <w:noProof/>
        </w:rPr>
        <w:t>Yang</w:t>
      </w:r>
      <w:r>
        <w:tab/>
      </w:r>
      <w:r w:rsidRPr="009D21D2">
        <w:rPr>
          <w:noProof/>
        </w:rPr>
        <w:t>Bonneville Power Administration—Transmission</w:t>
      </w:r>
    </w:p>
    <w:p w14:paraId="06D2ADBF" w14:textId="77777777" w:rsidR="005D4A5A" w:rsidRDefault="005D4A5A" w:rsidP="00F03DC7">
      <w:pPr>
        <w:pStyle w:val="Heading3"/>
      </w:pPr>
      <w:r>
        <w:t>Members not in Attendance</w:t>
      </w:r>
    </w:p>
    <w:p w14:paraId="5B6025F1" w14:textId="77777777" w:rsidR="005D4A5A" w:rsidRDefault="005D4A5A" w:rsidP="00D15516">
      <w:pPr>
        <w:pStyle w:val="AttendanceLeader"/>
      </w:pPr>
      <w:r w:rsidRPr="009D21D2">
        <w:rPr>
          <w:noProof/>
        </w:rPr>
        <w:t>Joel</w:t>
      </w:r>
      <w:r>
        <w:t xml:space="preserve"> </w:t>
      </w:r>
      <w:r w:rsidRPr="009D21D2">
        <w:rPr>
          <w:noProof/>
        </w:rPr>
        <w:t>Ankeny</w:t>
      </w:r>
      <w:r>
        <w:tab/>
      </w:r>
      <w:r w:rsidRPr="009D21D2">
        <w:rPr>
          <w:noProof/>
        </w:rPr>
        <w:t>PacifiCorp</w:t>
      </w:r>
    </w:p>
    <w:p w14:paraId="129C792D" w14:textId="77777777" w:rsidR="005D4A5A" w:rsidRDefault="005D4A5A" w:rsidP="00D15516">
      <w:pPr>
        <w:pStyle w:val="AttendanceLeader"/>
      </w:pPr>
      <w:r w:rsidRPr="009D21D2">
        <w:rPr>
          <w:noProof/>
        </w:rPr>
        <w:t>Ian</w:t>
      </w:r>
      <w:r>
        <w:t xml:space="preserve"> </w:t>
      </w:r>
      <w:r w:rsidRPr="009D21D2">
        <w:rPr>
          <w:noProof/>
        </w:rPr>
        <w:t>Beil</w:t>
      </w:r>
      <w:r>
        <w:tab/>
      </w:r>
      <w:r w:rsidRPr="009D21D2">
        <w:rPr>
          <w:noProof/>
        </w:rPr>
        <w:t>Portland General Electric Company</w:t>
      </w:r>
    </w:p>
    <w:p w14:paraId="17E17909" w14:textId="77777777" w:rsidR="005D4A5A" w:rsidRDefault="005D4A5A" w:rsidP="00D15516">
      <w:pPr>
        <w:pStyle w:val="AttendanceLeader"/>
      </w:pPr>
      <w:r w:rsidRPr="009D21D2">
        <w:rPr>
          <w:noProof/>
        </w:rPr>
        <w:t>Jeff</w:t>
      </w:r>
      <w:r>
        <w:t xml:space="preserve"> </w:t>
      </w:r>
      <w:r w:rsidRPr="009D21D2">
        <w:rPr>
          <w:noProof/>
        </w:rPr>
        <w:t>Bloemink</w:t>
      </w:r>
      <w:r>
        <w:tab/>
      </w:r>
      <w:r w:rsidRPr="009D21D2">
        <w:rPr>
          <w:noProof/>
        </w:rPr>
        <w:t>Powertech Labs, Inc.</w:t>
      </w:r>
    </w:p>
    <w:p w14:paraId="3FECFEE6" w14:textId="77777777" w:rsidR="005D4A5A" w:rsidRDefault="005D4A5A" w:rsidP="00D15516">
      <w:pPr>
        <w:pStyle w:val="AttendanceLeader"/>
      </w:pPr>
      <w:r w:rsidRPr="009D21D2">
        <w:rPr>
          <w:noProof/>
        </w:rPr>
        <w:t>Jess</w:t>
      </w:r>
      <w:r>
        <w:t xml:space="preserve"> </w:t>
      </w:r>
      <w:r w:rsidRPr="009D21D2">
        <w:rPr>
          <w:noProof/>
        </w:rPr>
        <w:t>Boatwright</w:t>
      </w:r>
      <w:r>
        <w:tab/>
      </w:r>
      <w:r w:rsidRPr="009D21D2">
        <w:rPr>
          <w:noProof/>
        </w:rPr>
        <w:t>NorthWestern Energy</w:t>
      </w:r>
    </w:p>
    <w:p w14:paraId="01FB92FA" w14:textId="77777777" w:rsidR="005D4A5A" w:rsidRDefault="005D4A5A" w:rsidP="00D15516">
      <w:pPr>
        <w:pStyle w:val="AttendanceLeader"/>
      </w:pPr>
      <w:r w:rsidRPr="009D21D2">
        <w:rPr>
          <w:noProof/>
        </w:rPr>
        <w:t>Daniel</w:t>
      </w:r>
      <w:r>
        <w:t xml:space="preserve"> </w:t>
      </w:r>
      <w:r w:rsidRPr="009D21D2">
        <w:rPr>
          <w:noProof/>
        </w:rPr>
        <w:t>Cervantes</w:t>
      </w:r>
      <w:r>
        <w:tab/>
      </w:r>
      <w:r w:rsidRPr="009D21D2">
        <w:rPr>
          <w:noProof/>
        </w:rPr>
        <w:t>Los Angeles Department of Water and Power</w:t>
      </w:r>
    </w:p>
    <w:p w14:paraId="2B4236FF" w14:textId="77777777" w:rsidR="005D4A5A" w:rsidRDefault="005D4A5A" w:rsidP="00D15516">
      <w:pPr>
        <w:pStyle w:val="AttendanceLeader"/>
      </w:pPr>
      <w:r w:rsidRPr="009D21D2">
        <w:rPr>
          <w:noProof/>
        </w:rPr>
        <w:t>Lakmal</w:t>
      </w:r>
      <w:r>
        <w:t xml:space="preserve"> </w:t>
      </w:r>
      <w:r w:rsidRPr="009D21D2">
        <w:rPr>
          <w:noProof/>
        </w:rPr>
        <w:t>Chandrasekara</w:t>
      </w:r>
      <w:r>
        <w:tab/>
      </w:r>
      <w:r w:rsidRPr="009D21D2">
        <w:rPr>
          <w:noProof/>
        </w:rPr>
        <w:t>Turlock Irrigation District</w:t>
      </w:r>
    </w:p>
    <w:p w14:paraId="264494A1" w14:textId="77777777" w:rsidR="005D4A5A" w:rsidRDefault="005D4A5A" w:rsidP="00D15516">
      <w:pPr>
        <w:pStyle w:val="AttendanceLeader"/>
      </w:pPr>
      <w:r w:rsidRPr="009D21D2">
        <w:rPr>
          <w:noProof/>
        </w:rPr>
        <w:t>Mengxi</w:t>
      </w:r>
      <w:r>
        <w:t xml:space="preserve"> </w:t>
      </w:r>
      <w:r w:rsidRPr="009D21D2">
        <w:rPr>
          <w:noProof/>
        </w:rPr>
        <w:t>Chen</w:t>
      </w:r>
      <w:r>
        <w:tab/>
      </w:r>
      <w:r w:rsidRPr="009D21D2">
        <w:rPr>
          <w:noProof/>
        </w:rPr>
        <w:t>GE Energy Consulting Group</w:t>
      </w:r>
    </w:p>
    <w:p w14:paraId="3006B39D" w14:textId="77777777" w:rsidR="005D4A5A" w:rsidRDefault="005D4A5A" w:rsidP="00D15516">
      <w:pPr>
        <w:pStyle w:val="AttendanceLeader"/>
      </w:pPr>
      <w:r w:rsidRPr="009D21D2">
        <w:rPr>
          <w:noProof/>
        </w:rPr>
        <w:t>Tuan</w:t>
      </w:r>
      <w:r>
        <w:t xml:space="preserve"> </w:t>
      </w:r>
      <w:r w:rsidRPr="009D21D2">
        <w:rPr>
          <w:noProof/>
        </w:rPr>
        <w:t>Dang</w:t>
      </w:r>
      <w:r>
        <w:tab/>
      </w:r>
      <w:r w:rsidRPr="009D21D2">
        <w:rPr>
          <w:noProof/>
        </w:rPr>
        <w:t>Public Utility District No. 1 of Snohomish County</w:t>
      </w:r>
    </w:p>
    <w:p w14:paraId="0C2560AF" w14:textId="77777777" w:rsidR="005D4A5A" w:rsidRDefault="005D4A5A" w:rsidP="00D15516">
      <w:pPr>
        <w:pStyle w:val="AttendanceLeader"/>
      </w:pPr>
      <w:r w:rsidRPr="009D21D2">
        <w:rPr>
          <w:noProof/>
        </w:rPr>
        <w:t>Fangfang</w:t>
      </w:r>
      <w:r>
        <w:t xml:space="preserve"> </w:t>
      </w:r>
      <w:r w:rsidRPr="009D21D2">
        <w:rPr>
          <w:noProof/>
        </w:rPr>
        <w:t>Du</w:t>
      </w:r>
      <w:r>
        <w:tab/>
      </w:r>
      <w:r w:rsidRPr="009D21D2">
        <w:rPr>
          <w:noProof/>
        </w:rPr>
        <w:t>PacifiCorp</w:t>
      </w:r>
    </w:p>
    <w:p w14:paraId="10FADA77" w14:textId="77777777" w:rsidR="005D4A5A" w:rsidRDefault="005D4A5A" w:rsidP="00D15516">
      <w:pPr>
        <w:pStyle w:val="AttendanceLeader"/>
      </w:pPr>
      <w:r w:rsidRPr="009D21D2">
        <w:rPr>
          <w:noProof/>
        </w:rPr>
        <w:t>Chris</w:t>
      </w:r>
      <w:r>
        <w:t xml:space="preserve"> </w:t>
      </w:r>
      <w:r w:rsidRPr="009D21D2">
        <w:rPr>
          <w:noProof/>
        </w:rPr>
        <w:t>Effiong</w:t>
      </w:r>
      <w:r>
        <w:tab/>
      </w:r>
      <w:r w:rsidRPr="009D21D2">
        <w:rPr>
          <w:noProof/>
        </w:rPr>
        <w:t>Western Area Power Administration</w:t>
      </w:r>
    </w:p>
    <w:p w14:paraId="029BC640" w14:textId="77777777" w:rsidR="005D4A5A" w:rsidRDefault="005D4A5A" w:rsidP="00D15516">
      <w:pPr>
        <w:pStyle w:val="AttendanceLeader"/>
      </w:pPr>
      <w:r w:rsidRPr="009D21D2">
        <w:rPr>
          <w:noProof/>
        </w:rPr>
        <w:t>Xiaoyuan</w:t>
      </w:r>
      <w:r>
        <w:t xml:space="preserve"> </w:t>
      </w:r>
      <w:r w:rsidRPr="009D21D2">
        <w:rPr>
          <w:noProof/>
        </w:rPr>
        <w:t>Fan</w:t>
      </w:r>
      <w:r>
        <w:tab/>
      </w:r>
      <w:r w:rsidRPr="009D21D2">
        <w:rPr>
          <w:noProof/>
        </w:rPr>
        <w:t>Pacific Northwest National Laboratory</w:t>
      </w:r>
    </w:p>
    <w:p w14:paraId="2D112F83" w14:textId="77777777" w:rsidR="005D4A5A" w:rsidRDefault="005D4A5A" w:rsidP="00D15516">
      <w:pPr>
        <w:pStyle w:val="AttendanceLeader"/>
      </w:pPr>
      <w:r w:rsidRPr="009D21D2">
        <w:rPr>
          <w:noProof/>
        </w:rPr>
        <w:t>Jonathon</w:t>
      </w:r>
      <w:r>
        <w:t xml:space="preserve"> </w:t>
      </w:r>
      <w:r w:rsidRPr="009D21D2">
        <w:rPr>
          <w:noProof/>
        </w:rPr>
        <w:t>Flores</w:t>
      </w:r>
      <w:r>
        <w:tab/>
      </w:r>
      <w:r w:rsidRPr="009D21D2">
        <w:rPr>
          <w:noProof/>
        </w:rPr>
        <w:t>Los Angeles Department of Water and Power</w:t>
      </w:r>
    </w:p>
    <w:p w14:paraId="07587928" w14:textId="77777777" w:rsidR="005D4A5A" w:rsidRDefault="005D4A5A" w:rsidP="00D15516">
      <w:pPr>
        <w:pStyle w:val="AttendanceLeader"/>
      </w:pPr>
      <w:r w:rsidRPr="009D21D2">
        <w:rPr>
          <w:noProof/>
        </w:rPr>
        <w:t>Christopher</w:t>
      </w:r>
      <w:r>
        <w:t xml:space="preserve"> </w:t>
      </w:r>
      <w:r w:rsidRPr="009D21D2">
        <w:rPr>
          <w:noProof/>
        </w:rPr>
        <w:t>Fuchs</w:t>
      </w:r>
      <w:r>
        <w:tab/>
      </w:r>
      <w:r w:rsidRPr="009D21D2">
        <w:rPr>
          <w:noProof/>
        </w:rPr>
        <w:t>California Independent System Operator</w:t>
      </w:r>
    </w:p>
    <w:p w14:paraId="682C9F5D" w14:textId="77777777" w:rsidR="005D4A5A" w:rsidRDefault="005D4A5A" w:rsidP="00D15516">
      <w:pPr>
        <w:pStyle w:val="AttendanceLeader"/>
      </w:pPr>
      <w:r w:rsidRPr="009D21D2">
        <w:rPr>
          <w:noProof/>
        </w:rPr>
        <w:t>Joseph</w:t>
      </w:r>
      <w:r>
        <w:t xml:space="preserve"> </w:t>
      </w:r>
      <w:r w:rsidRPr="009D21D2">
        <w:rPr>
          <w:noProof/>
        </w:rPr>
        <w:t>Gillette</w:t>
      </w:r>
      <w:r>
        <w:tab/>
      </w:r>
      <w:r w:rsidRPr="009D21D2">
        <w:rPr>
          <w:noProof/>
        </w:rPr>
        <w:t>Utility System Efficiencies, Inc.</w:t>
      </w:r>
    </w:p>
    <w:p w14:paraId="12EA9698" w14:textId="77777777" w:rsidR="005D4A5A" w:rsidRDefault="005D4A5A" w:rsidP="00D15516">
      <w:pPr>
        <w:pStyle w:val="AttendanceLeader"/>
      </w:pPr>
      <w:r w:rsidRPr="009D21D2">
        <w:rPr>
          <w:noProof/>
        </w:rPr>
        <w:t>Aaron</w:t>
      </w:r>
      <w:r>
        <w:t xml:space="preserve"> </w:t>
      </w:r>
      <w:r w:rsidRPr="009D21D2">
        <w:rPr>
          <w:noProof/>
        </w:rPr>
        <w:t>Hancock</w:t>
      </w:r>
      <w:r>
        <w:tab/>
      </w:r>
      <w:r w:rsidRPr="009D21D2">
        <w:rPr>
          <w:noProof/>
        </w:rPr>
        <w:t>Tucson Electric Power</w:t>
      </w:r>
    </w:p>
    <w:p w14:paraId="4C9FF699" w14:textId="77777777" w:rsidR="005D4A5A" w:rsidRDefault="005D4A5A" w:rsidP="00D15516">
      <w:pPr>
        <w:pStyle w:val="AttendanceLeader"/>
      </w:pPr>
      <w:r w:rsidRPr="009D21D2">
        <w:rPr>
          <w:noProof/>
        </w:rPr>
        <w:t>Allison</w:t>
      </w:r>
      <w:r>
        <w:t xml:space="preserve"> </w:t>
      </w:r>
      <w:r w:rsidRPr="009D21D2">
        <w:rPr>
          <w:noProof/>
        </w:rPr>
        <w:t>Hidalgo</w:t>
      </w:r>
      <w:r>
        <w:tab/>
      </w:r>
      <w:r w:rsidRPr="009D21D2">
        <w:rPr>
          <w:noProof/>
        </w:rPr>
        <w:t>U.S. Bureau of Reclamation</w:t>
      </w:r>
    </w:p>
    <w:p w14:paraId="2FC419F5" w14:textId="77777777" w:rsidR="005D4A5A" w:rsidRDefault="005D4A5A" w:rsidP="00D15516">
      <w:pPr>
        <w:pStyle w:val="AttendanceLeader"/>
      </w:pPr>
      <w:r w:rsidRPr="009D21D2">
        <w:rPr>
          <w:noProof/>
        </w:rPr>
        <w:t>Hamody</w:t>
      </w:r>
      <w:r>
        <w:t xml:space="preserve"> </w:t>
      </w:r>
      <w:r w:rsidRPr="009D21D2">
        <w:rPr>
          <w:noProof/>
        </w:rPr>
        <w:t>Hindi</w:t>
      </w:r>
      <w:r>
        <w:tab/>
      </w:r>
      <w:r w:rsidRPr="009D21D2">
        <w:rPr>
          <w:noProof/>
        </w:rPr>
        <w:t>Bonneville Power Administration—Transmission</w:t>
      </w:r>
    </w:p>
    <w:p w14:paraId="1124A5B2" w14:textId="77777777" w:rsidR="005D4A5A" w:rsidRDefault="005D4A5A" w:rsidP="00D15516">
      <w:pPr>
        <w:pStyle w:val="AttendanceLeader"/>
      </w:pPr>
      <w:r w:rsidRPr="009D21D2">
        <w:rPr>
          <w:noProof/>
        </w:rPr>
        <w:t>Siraji (Sam)</w:t>
      </w:r>
      <w:r>
        <w:t xml:space="preserve"> </w:t>
      </w:r>
      <w:r w:rsidRPr="009D21D2">
        <w:rPr>
          <w:noProof/>
        </w:rPr>
        <w:t>Hirsi</w:t>
      </w:r>
      <w:r>
        <w:tab/>
      </w:r>
      <w:r w:rsidRPr="009D21D2">
        <w:rPr>
          <w:noProof/>
        </w:rPr>
        <w:t>Bonneville Power Administration</w:t>
      </w:r>
    </w:p>
    <w:p w14:paraId="45F56166" w14:textId="77777777" w:rsidR="005D4A5A" w:rsidRDefault="005D4A5A" w:rsidP="00D15516">
      <w:pPr>
        <w:pStyle w:val="AttendanceLeader"/>
      </w:pPr>
      <w:r w:rsidRPr="009D21D2">
        <w:rPr>
          <w:noProof/>
        </w:rPr>
        <w:t>Licheng</w:t>
      </w:r>
      <w:r>
        <w:t xml:space="preserve"> </w:t>
      </w:r>
      <w:r w:rsidRPr="009D21D2">
        <w:rPr>
          <w:noProof/>
        </w:rPr>
        <w:t>Jin</w:t>
      </w:r>
      <w:r>
        <w:tab/>
      </w:r>
      <w:r w:rsidRPr="009D21D2">
        <w:rPr>
          <w:noProof/>
        </w:rPr>
        <w:t>California Independent System Operator</w:t>
      </w:r>
    </w:p>
    <w:p w14:paraId="71A667AF" w14:textId="77777777" w:rsidR="005D4A5A" w:rsidRDefault="005D4A5A" w:rsidP="00D15516">
      <w:pPr>
        <w:pStyle w:val="AttendanceLeader"/>
      </w:pPr>
      <w:r w:rsidRPr="009D21D2">
        <w:rPr>
          <w:noProof/>
        </w:rPr>
        <w:t>Milad</w:t>
      </w:r>
      <w:r>
        <w:t xml:space="preserve"> </w:t>
      </w:r>
      <w:r w:rsidRPr="009D21D2">
        <w:rPr>
          <w:noProof/>
        </w:rPr>
        <w:t>Kahrobaee</w:t>
      </w:r>
      <w:r>
        <w:tab/>
      </w:r>
      <w:r w:rsidRPr="009D21D2">
        <w:rPr>
          <w:noProof/>
        </w:rPr>
        <w:t>AES Corporation</w:t>
      </w:r>
    </w:p>
    <w:p w14:paraId="17E4986B" w14:textId="77777777" w:rsidR="005D4A5A" w:rsidRDefault="005D4A5A" w:rsidP="00D15516">
      <w:pPr>
        <w:pStyle w:val="AttendanceLeader"/>
      </w:pPr>
      <w:r w:rsidRPr="009D21D2">
        <w:rPr>
          <w:noProof/>
        </w:rPr>
        <w:lastRenderedPageBreak/>
        <w:t>James</w:t>
      </w:r>
      <w:r>
        <w:t xml:space="preserve"> </w:t>
      </w:r>
      <w:r w:rsidRPr="009D21D2">
        <w:rPr>
          <w:noProof/>
        </w:rPr>
        <w:t>Keller</w:t>
      </w:r>
      <w:r>
        <w:tab/>
      </w:r>
      <w:r w:rsidRPr="009D21D2">
        <w:rPr>
          <w:noProof/>
        </w:rPr>
        <w:t>Western Area Power Administration - Rocky Mountain Region</w:t>
      </w:r>
    </w:p>
    <w:p w14:paraId="37B7ED74" w14:textId="77777777" w:rsidR="005D4A5A" w:rsidRDefault="005D4A5A" w:rsidP="00D15516">
      <w:pPr>
        <w:pStyle w:val="AttendanceLeader"/>
      </w:pPr>
      <w:r w:rsidRPr="009D21D2">
        <w:rPr>
          <w:noProof/>
        </w:rPr>
        <w:t>Seongtae</w:t>
      </w:r>
      <w:r>
        <w:t xml:space="preserve"> </w:t>
      </w:r>
      <w:r w:rsidRPr="009D21D2">
        <w:rPr>
          <w:noProof/>
        </w:rPr>
        <w:t>Kim</w:t>
      </w:r>
      <w:r>
        <w:tab/>
      </w:r>
      <w:r w:rsidRPr="009D21D2">
        <w:rPr>
          <w:noProof/>
        </w:rPr>
        <w:t>PacifiCorp</w:t>
      </w:r>
    </w:p>
    <w:p w14:paraId="261D57E7" w14:textId="77777777" w:rsidR="005D4A5A" w:rsidRDefault="005D4A5A" w:rsidP="00D15516">
      <w:pPr>
        <w:pStyle w:val="AttendanceLeader"/>
      </w:pPr>
      <w:r w:rsidRPr="009D21D2">
        <w:rPr>
          <w:noProof/>
        </w:rPr>
        <w:t>May</w:t>
      </w:r>
      <w:r>
        <w:t xml:space="preserve"> </w:t>
      </w:r>
      <w:r w:rsidRPr="009D21D2">
        <w:rPr>
          <w:noProof/>
        </w:rPr>
        <w:t>Le</w:t>
      </w:r>
      <w:r>
        <w:tab/>
      </w:r>
      <w:r w:rsidRPr="009D21D2">
        <w:rPr>
          <w:noProof/>
        </w:rPr>
        <w:t>Public Utility District No. 2 of Grant County</w:t>
      </w:r>
    </w:p>
    <w:p w14:paraId="4EC20DD0" w14:textId="77777777" w:rsidR="005D4A5A" w:rsidRDefault="005D4A5A" w:rsidP="00D15516">
      <w:pPr>
        <w:pStyle w:val="AttendanceLeader"/>
      </w:pPr>
      <w:r w:rsidRPr="009D21D2">
        <w:rPr>
          <w:noProof/>
        </w:rPr>
        <w:t>Jonathan</w:t>
      </w:r>
      <w:r>
        <w:t xml:space="preserve"> </w:t>
      </w:r>
      <w:r w:rsidRPr="009D21D2">
        <w:rPr>
          <w:noProof/>
        </w:rPr>
        <w:t>Lesage</w:t>
      </w:r>
      <w:r>
        <w:tab/>
      </w:r>
      <w:r w:rsidRPr="009D21D2">
        <w:rPr>
          <w:noProof/>
        </w:rPr>
        <w:t>MathWorks</w:t>
      </w:r>
    </w:p>
    <w:p w14:paraId="0598B6B0" w14:textId="77777777" w:rsidR="005D4A5A" w:rsidRDefault="005D4A5A" w:rsidP="00D15516">
      <w:pPr>
        <w:pStyle w:val="AttendanceLeader"/>
      </w:pPr>
      <w:r w:rsidRPr="009D21D2">
        <w:rPr>
          <w:noProof/>
        </w:rPr>
        <w:t>Hongtao</w:t>
      </w:r>
      <w:r>
        <w:t xml:space="preserve"> </w:t>
      </w:r>
      <w:r w:rsidRPr="009D21D2">
        <w:rPr>
          <w:noProof/>
        </w:rPr>
        <w:t>Ma</w:t>
      </w:r>
      <w:r>
        <w:tab/>
      </w:r>
      <w:r w:rsidRPr="009D21D2">
        <w:rPr>
          <w:noProof/>
        </w:rPr>
        <w:t>North American Electric Reliability Corporation</w:t>
      </w:r>
    </w:p>
    <w:p w14:paraId="4EA53469" w14:textId="77777777" w:rsidR="005D4A5A" w:rsidRDefault="005D4A5A" w:rsidP="00D15516">
      <w:pPr>
        <w:pStyle w:val="AttendanceLeader"/>
      </w:pPr>
      <w:r w:rsidRPr="009D21D2">
        <w:rPr>
          <w:noProof/>
        </w:rPr>
        <w:t>Ron</w:t>
      </w:r>
      <w:r>
        <w:t xml:space="preserve"> </w:t>
      </w:r>
      <w:r w:rsidRPr="009D21D2">
        <w:rPr>
          <w:noProof/>
        </w:rPr>
        <w:t>Markham</w:t>
      </w:r>
      <w:r>
        <w:tab/>
      </w:r>
      <w:r w:rsidRPr="009D21D2">
        <w:rPr>
          <w:noProof/>
        </w:rPr>
        <w:t>Pacific Gas and Electric Company</w:t>
      </w:r>
    </w:p>
    <w:p w14:paraId="32D87C02" w14:textId="77777777" w:rsidR="005D4A5A" w:rsidRDefault="005D4A5A" w:rsidP="00D15516">
      <w:pPr>
        <w:pStyle w:val="AttendanceLeader"/>
      </w:pPr>
      <w:r w:rsidRPr="009D21D2">
        <w:rPr>
          <w:noProof/>
        </w:rPr>
        <w:t>Mitchell</w:t>
      </w:r>
      <w:r>
        <w:t xml:space="preserve"> </w:t>
      </w:r>
      <w:r w:rsidRPr="009D21D2">
        <w:rPr>
          <w:noProof/>
        </w:rPr>
        <w:t>Miller</w:t>
      </w:r>
      <w:r>
        <w:tab/>
      </w:r>
      <w:r w:rsidRPr="009D21D2">
        <w:rPr>
          <w:noProof/>
        </w:rPr>
        <w:t>NorthWestern Energy</w:t>
      </w:r>
    </w:p>
    <w:p w14:paraId="361A26BA" w14:textId="77777777" w:rsidR="005D4A5A" w:rsidRDefault="005D4A5A" w:rsidP="00D15516">
      <w:pPr>
        <w:pStyle w:val="AttendanceLeader"/>
      </w:pPr>
      <w:r w:rsidRPr="009D21D2">
        <w:rPr>
          <w:noProof/>
        </w:rPr>
        <w:t>Amir</w:t>
      </w:r>
      <w:r>
        <w:t xml:space="preserve"> </w:t>
      </w:r>
      <w:r w:rsidRPr="009D21D2">
        <w:rPr>
          <w:noProof/>
        </w:rPr>
        <w:t>Mohammednur</w:t>
      </w:r>
      <w:r>
        <w:tab/>
      </w:r>
      <w:r w:rsidRPr="009D21D2">
        <w:rPr>
          <w:noProof/>
        </w:rPr>
        <w:t>Southern California Edison Company</w:t>
      </w:r>
    </w:p>
    <w:p w14:paraId="244C8AC8" w14:textId="77777777" w:rsidR="005D4A5A" w:rsidRDefault="005D4A5A" w:rsidP="00D15516">
      <w:pPr>
        <w:pStyle w:val="AttendanceLeader"/>
      </w:pPr>
      <w:r w:rsidRPr="009D21D2">
        <w:rPr>
          <w:noProof/>
        </w:rPr>
        <w:t>Avinash</w:t>
      </w:r>
      <w:r>
        <w:t xml:space="preserve"> </w:t>
      </w:r>
      <w:r w:rsidRPr="009D21D2">
        <w:rPr>
          <w:noProof/>
        </w:rPr>
        <w:t>Narava</w:t>
      </w:r>
      <w:r>
        <w:tab/>
      </w:r>
      <w:r w:rsidRPr="009D21D2">
        <w:rPr>
          <w:noProof/>
        </w:rPr>
        <w:t>Tucson Electric Power</w:t>
      </w:r>
    </w:p>
    <w:p w14:paraId="2774F300" w14:textId="77777777" w:rsidR="005D4A5A" w:rsidRDefault="005D4A5A" w:rsidP="00D15516">
      <w:pPr>
        <w:pStyle w:val="AttendanceLeader"/>
      </w:pPr>
      <w:r w:rsidRPr="009D21D2">
        <w:rPr>
          <w:noProof/>
        </w:rPr>
        <w:t>Shawn</w:t>
      </w:r>
      <w:r>
        <w:t xml:space="preserve"> </w:t>
      </w:r>
      <w:r w:rsidRPr="009D21D2">
        <w:rPr>
          <w:noProof/>
        </w:rPr>
        <w:t>Patterson</w:t>
      </w:r>
      <w:r>
        <w:tab/>
      </w:r>
      <w:r w:rsidRPr="009D21D2">
        <w:rPr>
          <w:noProof/>
        </w:rPr>
        <w:t>U.S. Bureau of Reclamation</w:t>
      </w:r>
    </w:p>
    <w:p w14:paraId="4C9B0065" w14:textId="77777777" w:rsidR="005D4A5A" w:rsidRDefault="005D4A5A" w:rsidP="00D15516">
      <w:pPr>
        <w:pStyle w:val="AttendanceLeader"/>
      </w:pPr>
      <w:r w:rsidRPr="009D21D2">
        <w:rPr>
          <w:noProof/>
        </w:rPr>
        <w:t>Mark</w:t>
      </w:r>
      <w:r>
        <w:t xml:space="preserve"> </w:t>
      </w:r>
      <w:r w:rsidRPr="009D21D2">
        <w:rPr>
          <w:noProof/>
        </w:rPr>
        <w:t>Pigman</w:t>
      </w:r>
      <w:r>
        <w:tab/>
      </w:r>
      <w:r w:rsidRPr="009D21D2">
        <w:rPr>
          <w:noProof/>
        </w:rPr>
        <w:t>Tacoma Power</w:t>
      </w:r>
    </w:p>
    <w:p w14:paraId="716B01C6" w14:textId="77777777" w:rsidR="005D4A5A" w:rsidRDefault="005D4A5A" w:rsidP="00D15516">
      <w:pPr>
        <w:pStyle w:val="AttendanceLeader"/>
      </w:pPr>
      <w:r w:rsidRPr="009D21D2">
        <w:rPr>
          <w:noProof/>
        </w:rPr>
        <w:t>Nathan</w:t>
      </w:r>
      <w:r>
        <w:t xml:space="preserve"> </w:t>
      </w:r>
      <w:r w:rsidRPr="009D21D2">
        <w:rPr>
          <w:noProof/>
        </w:rPr>
        <w:t>Powell</w:t>
      </w:r>
      <w:r>
        <w:tab/>
      </w:r>
      <w:r w:rsidRPr="009D21D2">
        <w:rPr>
          <w:noProof/>
        </w:rPr>
        <w:t>Deseret Generation &amp; Transmission Cooperative</w:t>
      </w:r>
    </w:p>
    <w:p w14:paraId="312FF607" w14:textId="77777777" w:rsidR="005D4A5A" w:rsidRDefault="005D4A5A" w:rsidP="00D15516">
      <w:pPr>
        <w:pStyle w:val="AttendanceLeader"/>
      </w:pPr>
      <w:r w:rsidRPr="009D21D2">
        <w:rPr>
          <w:noProof/>
        </w:rPr>
        <w:t>Ryan</w:t>
      </w:r>
      <w:r>
        <w:t xml:space="preserve"> </w:t>
      </w:r>
      <w:r w:rsidRPr="009D21D2">
        <w:rPr>
          <w:noProof/>
        </w:rPr>
        <w:t>Quint</w:t>
      </w:r>
      <w:r>
        <w:tab/>
      </w:r>
      <w:r w:rsidRPr="009D21D2">
        <w:rPr>
          <w:noProof/>
        </w:rPr>
        <w:t>North American Electric Reliability Corporation</w:t>
      </w:r>
    </w:p>
    <w:p w14:paraId="17FE3001" w14:textId="77777777" w:rsidR="005D4A5A" w:rsidRDefault="005D4A5A" w:rsidP="00D15516">
      <w:pPr>
        <w:pStyle w:val="AttendanceLeader"/>
      </w:pPr>
      <w:r w:rsidRPr="009D21D2">
        <w:rPr>
          <w:noProof/>
        </w:rPr>
        <w:t>Ramu</w:t>
      </w:r>
      <w:r>
        <w:t xml:space="preserve"> </w:t>
      </w:r>
      <w:r w:rsidRPr="009D21D2">
        <w:rPr>
          <w:noProof/>
        </w:rPr>
        <w:t>Ramanathan</w:t>
      </w:r>
      <w:r>
        <w:tab/>
      </w:r>
      <w:r w:rsidRPr="009D21D2">
        <w:rPr>
          <w:noProof/>
        </w:rPr>
        <w:t>Maxisys, Inc.</w:t>
      </w:r>
    </w:p>
    <w:p w14:paraId="0D845874" w14:textId="77777777" w:rsidR="005D4A5A" w:rsidRDefault="005D4A5A" w:rsidP="00D15516">
      <w:pPr>
        <w:pStyle w:val="AttendanceLeader"/>
      </w:pPr>
      <w:r w:rsidRPr="009D21D2">
        <w:rPr>
          <w:noProof/>
        </w:rPr>
        <w:t>Deepak</w:t>
      </w:r>
      <w:r>
        <w:t xml:space="preserve"> </w:t>
      </w:r>
      <w:r w:rsidRPr="009D21D2">
        <w:rPr>
          <w:noProof/>
        </w:rPr>
        <w:t>Ramasubramanian</w:t>
      </w:r>
      <w:r>
        <w:tab/>
      </w:r>
      <w:r w:rsidRPr="009D21D2">
        <w:rPr>
          <w:noProof/>
        </w:rPr>
        <w:t>Electric Power Research Institute</w:t>
      </w:r>
    </w:p>
    <w:p w14:paraId="2942158F" w14:textId="77777777" w:rsidR="005D4A5A" w:rsidRDefault="005D4A5A" w:rsidP="00D15516">
      <w:pPr>
        <w:pStyle w:val="AttendanceLeader"/>
      </w:pPr>
      <w:r w:rsidRPr="009D21D2">
        <w:rPr>
          <w:noProof/>
        </w:rPr>
        <w:t>Daniel</w:t>
      </w:r>
      <w:r>
        <w:t xml:space="preserve"> </w:t>
      </w:r>
      <w:r w:rsidRPr="009D21D2">
        <w:rPr>
          <w:noProof/>
        </w:rPr>
        <w:t>Ramirez</w:t>
      </w:r>
      <w:r>
        <w:tab/>
      </w:r>
      <w:r w:rsidRPr="009D21D2">
        <w:rPr>
          <w:noProof/>
        </w:rPr>
        <w:t>Energy Strategies</w:t>
      </w:r>
    </w:p>
    <w:p w14:paraId="6741EA5C" w14:textId="77777777" w:rsidR="005D4A5A" w:rsidRDefault="005D4A5A" w:rsidP="00D15516">
      <w:pPr>
        <w:pStyle w:val="AttendanceLeader"/>
      </w:pPr>
      <w:r w:rsidRPr="009D21D2">
        <w:rPr>
          <w:noProof/>
        </w:rPr>
        <w:t>Alistair</w:t>
      </w:r>
      <w:r>
        <w:t xml:space="preserve"> </w:t>
      </w:r>
      <w:r w:rsidRPr="009D21D2">
        <w:rPr>
          <w:noProof/>
        </w:rPr>
        <w:t>Rennie</w:t>
      </w:r>
      <w:r>
        <w:tab/>
      </w:r>
      <w:r w:rsidRPr="009D21D2">
        <w:rPr>
          <w:noProof/>
        </w:rPr>
        <w:t>Salt River Project</w:t>
      </w:r>
    </w:p>
    <w:p w14:paraId="66C8BC56" w14:textId="77777777" w:rsidR="005D4A5A" w:rsidRDefault="005D4A5A" w:rsidP="00D15516">
      <w:pPr>
        <w:pStyle w:val="AttendanceLeader"/>
      </w:pPr>
      <w:r w:rsidRPr="009D21D2">
        <w:rPr>
          <w:noProof/>
        </w:rPr>
        <w:t>Benjamin</w:t>
      </w:r>
      <w:r>
        <w:t xml:space="preserve"> </w:t>
      </w:r>
      <w:r w:rsidRPr="009D21D2">
        <w:rPr>
          <w:noProof/>
        </w:rPr>
        <w:t>Rodriguez</w:t>
      </w:r>
      <w:r>
        <w:tab/>
      </w:r>
      <w:r w:rsidRPr="009D21D2">
        <w:rPr>
          <w:noProof/>
        </w:rPr>
        <w:t>El Paso Electric Company</w:t>
      </w:r>
    </w:p>
    <w:p w14:paraId="3DEE252E" w14:textId="77777777" w:rsidR="005D4A5A" w:rsidRDefault="005D4A5A" w:rsidP="00D15516">
      <w:pPr>
        <w:pStyle w:val="AttendanceLeader"/>
      </w:pPr>
      <w:r w:rsidRPr="009D21D2">
        <w:rPr>
          <w:noProof/>
        </w:rPr>
        <w:t>Tracy</w:t>
      </w:r>
      <w:r>
        <w:t xml:space="preserve"> </w:t>
      </w:r>
      <w:r w:rsidRPr="009D21D2">
        <w:rPr>
          <w:noProof/>
        </w:rPr>
        <w:t>Rolstad</w:t>
      </w:r>
      <w:r>
        <w:tab/>
      </w:r>
      <w:r w:rsidRPr="009D21D2">
        <w:rPr>
          <w:noProof/>
        </w:rPr>
        <w:t>Public Utility District No. 2 of Grant County</w:t>
      </w:r>
    </w:p>
    <w:p w14:paraId="74152BCD" w14:textId="77777777" w:rsidR="005D4A5A" w:rsidRDefault="005D4A5A" w:rsidP="00D15516">
      <w:pPr>
        <w:pStyle w:val="AttendanceLeader"/>
      </w:pPr>
      <w:r w:rsidRPr="009D21D2">
        <w:rPr>
          <w:noProof/>
        </w:rPr>
        <w:t>David</w:t>
      </w:r>
      <w:r>
        <w:t xml:space="preserve"> </w:t>
      </w:r>
      <w:r w:rsidRPr="009D21D2">
        <w:rPr>
          <w:noProof/>
        </w:rPr>
        <w:t>Roop</w:t>
      </w:r>
      <w:r>
        <w:tab/>
      </w:r>
      <w:r w:rsidRPr="009D21D2">
        <w:rPr>
          <w:noProof/>
        </w:rPr>
        <w:t>Mitsubishi Electric Power Products, Inc.</w:t>
      </w:r>
    </w:p>
    <w:p w14:paraId="6B3E4C5C" w14:textId="77777777" w:rsidR="005D4A5A" w:rsidRDefault="005D4A5A" w:rsidP="00D15516">
      <w:pPr>
        <w:pStyle w:val="AttendanceLeader"/>
      </w:pPr>
      <w:r w:rsidRPr="009D21D2">
        <w:rPr>
          <w:noProof/>
        </w:rPr>
        <w:t>Micah</w:t>
      </w:r>
      <w:r>
        <w:t xml:space="preserve"> </w:t>
      </w:r>
      <w:r w:rsidRPr="009D21D2">
        <w:rPr>
          <w:noProof/>
        </w:rPr>
        <w:t>Runner</w:t>
      </w:r>
      <w:r>
        <w:tab/>
      </w:r>
      <w:r w:rsidRPr="009D21D2">
        <w:rPr>
          <w:noProof/>
        </w:rPr>
        <w:t>Black Hills Corporation</w:t>
      </w:r>
    </w:p>
    <w:p w14:paraId="50044D0C" w14:textId="77777777" w:rsidR="005D4A5A" w:rsidRDefault="005D4A5A" w:rsidP="00D15516">
      <w:pPr>
        <w:pStyle w:val="AttendanceLeader"/>
      </w:pPr>
      <w:r w:rsidRPr="009D21D2">
        <w:rPr>
          <w:noProof/>
        </w:rPr>
        <w:t>Amanuel</w:t>
      </w:r>
      <w:r>
        <w:t xml:space="preserve"> </w:t>
      </w:r>
      <w:r w:rsidRPr="009D21D2">
        <w:rPr>
          <w:noProof/>
        </w:rPr>
        <w:t>Selassie</w:t>
      </w:r>
      <w:r>
        <w:tab/>
      </w:r>
      <w:r w:rsidRPr="009D21D2">
        <w:rPr>
          <w:noProof/>
        </w:rPr>
        <w:t>Los Angeles Department of Water and Power</w:t>
      </w:r>
    </w:p>
    <w:p w14:paraId="500CA74A" w14:textId="77777777" w:rsidR="005D4A5A" w:rsidRDefault="005D4A5A" w:rsidP="00D15516">
      <w:pPr>
        <w:pStyle w:val="AttendanceLeader"/>
      </w:pPr>
      <w:r w:rsidRPr="009D21D2">
        <w:rPr>
          <w:noProof/>
        </w:rPr>
        <w:t>Hari</w:t>
      </w:r>
      <w:r>
        <w:t xml:space="preserve"> </w:t>
      </w:r>
      <w:r w:rsidRPr="009D21D2">
        <w:rPr>
          <w:noProof/>
        </w:rPr>
        <w:t>Singh</w:t>
      </w:r>
      <w:r>
        <w:tab/>
      </w:r>
      <w:r w:rsidRPr="009D21D2">
        <w:rPr>
          <w:noProof/>
        </w:rPr>
        <w:t>Public Service Company of Colorado (Xcel Energy)</w:t>
      </w:r>
    </w:p>
    <w:p w14:paraId="107AAB3C" w14:textId="77777777" w:rsidR="005D4A5A" w:rsidRDefault="005D4A5A" w:rsidP="00D15516">
      <w:pPr>
        <w:pStyle w:val="AttendanceLeader"/>
      </w:pPr>
      <w:r w:rsidRPr="009D21D2">
        <w:rPr>
          <w:noProof/>
        </w:rPr>
        <w:t>Alejandro</w:t>
      </w:r>
      <w:r>
        <w:t xml:space="preserve"> </w:t>
      </w:r>
      <w:r w:rsidRPr="009D21D2">
        <w:rPr>
          <w:noProof/>
        </w:rPr>
        <w:t>Solis</w:t>
      </w:r>
      <w:r>
        <w:tab/>
      </w:r>
      <w:r w:rsidRPr="009D21D2">
        <w:rPr>
          <w:noProof/>
        </w:rPr>
        <w:t>El Paso Electric Company</w:t>
      </w:r>
    </w:p>
    <w:p w14:paraId="4D07DF1C" w14:textId="77777777" w:rsidR="005D4A5A" w:rsidRDefault="005D4A5A" w:rsidP="00D15516">
      <w:pPr>
        <w:pStyle w:val="AttendanceLeader"/>
      </w:pPr>
      <w:r w:rsidRPr="009D21D2">
        <w:rPr>
          <w:noProof/>
        </w:rPr>
        <w:t>Jonathan</w:t>
      </w:r>
      <w:r>
        <w:t xml:space="preserve"> </w:t>
      </w:r>
      <w:r w:rsidRPr="009D21D2">
        <w:rPr>
          <w:noProof/>
        </w:rPr>
        <w:t>Stahlhut</w:t>
      </w:r>
      <w:r>
        <w:tab/>
      </w:r>
      <w:r w:rsidRPr="009D21D2">
        <w:rPr>
          <w:noProof/>
        </w:rPr>
        <w:t>TransCo Energy, LLC</w:t>
      </w:r>
    </w:p>
    <w:p w14:paraId="4207057F" w14:textId="77777777" w:rsidR="005D4A5A" w:rsidRDefault="005D4A5A" w:rsidP="00D15516">
      <w:pPr>
        <w:pStyle w:val="AttendanceLeader"/>
      </w:pPr>
      <w:r w:rsidRPr="009D21D2">
        <w:rPr>
          <w:noProof/>
        </w:rPr>
        <w:t>Khanh</w:t>
      </w:r>
      <w:r>
        <w:t xml:space="preserve"> </w:t>
      </w:r>
      <w:r w:rsidRPr="009D21D2">
        <w:rPr>
          <w:noProof/>
        </w:rPr>
        <w:t>Thai</w:t>
      </w:r>
      <w:r>
        <w:tab/>
      </w:r>
      <w:r w:rsidRPr="009D21D2">
        <w:rPr>
          <w:noProof/>
        </w:rPr>
        <w:t>Tacoma Power</w:t>
      </w:r>
    </w:p>
    <w:p w14:paraId="226AA830" w14:textId="77777777" w:rsidR="005D4A5A" w:rsidRDefault="005D4A5A" w:rsidP="00D15516">
      <w:pPr>
        <w:pStyle w:val="AttendanceLeader"/>
      </w:pPr>
      <w:r w:rsidRPr="009D21D2">
        <w:rPr>
          <w:noProof/>
        </w:rPr>
        <w:t>Jade</w:t>
      </w:r>
      <w:r>
        <w:t xml:space="preserve"> </w:t>
      </w:r>
      <w:r w:rsidRPr="009D21D2">
        <w:rPr>
          <w:noProof/>
        </w:rPr>
        <w:t>Thiemsuwan</w:t>
      </w:r>
      <w:r>
        <w:tab/>
      </w:r>
      <w:r w:rsidRPr="009D21D2">
        <w:rPr>
          <w:noProof/>
        </w:rPr>
        <w:t>Sempra Renewables Services, Inc.</w:t>
      </w:r>
    </w:p>
    <w:p w14:paraId="70C3051D" w14:textId="77777777" w:rsidR="005D4A5A" w:rsidRDefault="005D4A5A" w:rsidP="00D15516">
      <w:pPr>
        <w:pStyle w:val="AttendanceLeader"/>
      </w:pPr>
      <w:r w:rsidRPr="009D21D2">
        <w:rPr>
          <w:noProof/>
        </w:rPr>
        <w:t>Chifong</w:t>
      </w:r>
      <w:r>
        <w:t xml:space="preserve"> </w:t>
      </w:r>
      <w:r w:rsidRPr="009D21D2">
        <w:rPr>
          <w:noProof/>
        </w:rPr>
        <w:t>Thomas</w:t>
      </w:r>
      <w:r>
        <w:tab/>
      </w:r>
      <w:r w:rsidRPr="009D21D2">
        <w:rPr>
          <w:noProof/>
        </w:rPr>
        <w:t>Thomas Grid Advisor</w:t>
      </w:r>
    </w:p>
    <w:p w14:paraId="04A814E9" w14:textId="77777777" w:rsidR="005D4A5A" w:rsidRDefault="005D4A5A" w:rsidP="00D15516">
      <w:pPr>
        <w:pStyle w:val="AttendanceLeader"/>
      </w:pPr>
      <w:r w:rsidRPr="009D21D2">
        <w:rPr>
          <w:noProof/>
        </w:rPr>
        <w:lastRenderedPageBreak/>
        <w:t>Chad</w:t>
      </w:r>
      <w:r>
        <w:t xml:space="preserve"> </w:t>
      </w:r>
      <w:r w:rsidRPr="009D21D2">
        <w:rPr>
          <w:noProof/>
        </w:rPr>
        <w:t>Thomson</w:t>
      </w:r>
      <w:r>
        <w:tab/>
      </w:r>
      <w:r w:rsidRPr="009D21D2">
        <w:rPr>
          <w:noProof/>
        </w:rPr>
        <w:t>Utility System Efficiencies, Inc.</w:t>
      </w:r>
    </w:p>
    <w:p w14:paraId="3F36ED5C" w14:textId="77777777" w:rsidR="005D4A5A" w:rsidRDefault="005D4A5A" w:rsidP="00D15516">
      <w:pPr>
        <w:pStyle w:val="AttendanceLeader"/>
      </w:pPr>
      <w:r w:rsidRPr="009D21D2">
        <w:rPr>
          <w:noProof/>
        </w:rPr>
        <w:t>Patrick</w:t>
      </w:r>
      <w:r>
        <w:t xml:space="preserve"> </w:t>
      </w:r>
      <w:r w:rsidRPr="009D21D2">
        <w:rPr>
          <w:noProof/>
        </w:rPr>
        <w:t>Truong</w:t>
      </w:r>
      <w:r>
        <w:tab/>
      </w:r>
      <w:r w:rsidRPr="009D21D2">
        <w:rPr>
          <w:noProof/>
        </w:rPr>
        <w:t>Sacramento Municipal Utility District</w:t>
      </w:r>
    </w:p>
    <w:p w14:paraId="393CBD89" w14:textId="77777777" w:rsidR="005D4A5A" w:rsidRDefault="005D4A5A" w:rsidP="00D15516">
      <w:pPr>
        <w:pStyle w:val="AttendanceLeader"/>
      </w:pPr>
      <w:r w:rsidRPr="009D21D2">
        <w:rPr>
          <w:noProof/>
        </w:rPr>
        <w:t>Andres</w:t>
      </w:r>
      <w:r>
        <w:t xml:space="preserve"> </w:t>
      </w:r>
      <w:r w:rsidRPr="009D21D2">
        <w:rPr>
          <w:noProof/>
        </w:rPr>
        <w:t>Valdepena Delgado</w:t>
      </w:r>
      <w:r>
        <w:tab/>
      </w:r>
      <w:r w:rsidRPr="009D21D2">
        <w:rPr>
          <w:noProof/>
        </w:rPr>
        <w:t>Idaho Power Company</w:t>
      </w:r>
    </w:p>
    <w:p w14:paraId="6A4005D0" w14:textId="77777777" w:rsidR="005D4A5A" w:rsidRDefault="005D4A5A" w:rsidP="00D15516">
      <w:pPr>
        <w:pStyle w:val="AttendanceLeader"/>
      </w:pPr>
      <w:r w:rsidRPr="009D21D2">
        <w:rPr>
          <w:noProof/>
        </w:rPr>
        <w:t>Dhayanesh</w:t>
      </w:r>
      <w:r>
        <w:t xml:space="preserve"> </w:t>
      </w:r>
      <w:r w:rsidRPr="009D21D2">
        <w:rPr>
          <w:noProof/>
        </w:rPr>
        <w:t>Velusamy</w:t>
      </w:r>
      <w:r>
        <w:tab/>
      </w:r>
      <w:r w:rsidRPr="009D21D2">
        <w:rPr>
          <w:noProof/>
        </w:rPr>
        <w:t>Burns &amp; McDonnell (1898 and Co.)</w:t>
      </w:r>
    </w:p>
    <w:p w14:paraId="352BDC9F" w14:textId="77777777" w:rsidR="005D4A5A" w:rsidRDefault="005D4A5A" w:rsidP="00D15516">
      <w:pPr>
        <w:pStyle w:val="AttendanceLeader"/>
      </w:pPr>
      <w:r w:rsidRPr="009D21D2">
        <w:rPr>
          <w:noProof/>
        </w:rPr>
        <w:t>Jeffery</w:t>
      </w:r>
      <w:r>
        <w:t xml:space="preserve"> </w:t>
      </w:r>
      <w:r w:rsidRPr="009D21D2">
        <w:rPr>
          <w:noProof/>
        </w:rPr>
        <w:t>Watkins</w:t>
      </w:r>
      <w:r>
        <w:tab/>
      </w:r>
      <w:r w:rsidRPr="009D21D2">
        <w:rPr>
          <w:noProof/>
        </w:rPr>
        <w:t>NV Energy</w:t>
      </w:r>
    </w:p>
    <w:p w14:paraId="6EBB945A" w14:textId="77777777" w:rsidR="005D4A5A" w:rsidRDefault="005D4A5A" w:rsidP="00D15516">
      <w:pPr>
        <w:pStyle w:val="AttendanceLeader"/>
      </w:pPr>
      <w:r w:rsidRPr="009D21D2">
        <w:rPr>
          <w:noProof/>
        </w:rPr>
        <w:t>Trevor</w:t>
      </w:r>
      <w:r>
        <w:t xml:space="preserve"> </w:t>
      </w:r>
      <w:r w:rsidRPr="009D21D2">
        <w:rPr>
          <w:noProof/>
        </w:rPr>
        <w:t>Werho</w:t>
      </w:r>
      <w:r>
        <w:tab/>
      </w:r>
      <w:r w:rsidRPr="009D21D2">
        <w:rPr>
          <w:noProof/>
        </w:rPr>
        <w:t>Arizona Public Service Company</w:t>
      </w:r>
    </w:p>
    <w:p w14:paraId="2D3743AC" w14:textId="77777777" w:rsidR="005D4A5A" w:rsidRDefault="005D4A5A" w:rsidP="00D15516">
      <w:pPr>
        <w:pStyle w:val="AttendanceLeader"/>
      </w:pPr>
      <w:r w:rsidRPr="009D21D2">
        <w:rPr>
          <w:noProof/>
        </w:rPr>
        <w:t>Scott</w:t>
      </w:r>
      <w:r>
        <w:t xml:space="preserve"> </w:t>
      </w:r>
      <w:r w:rsidRPr="009D21D2">
        <w:rPr>
          <w:noProof/>
        </w:rPr>
        <w:t>Wilson</w:t>
      </w:r>
      <w:r>
        <w:tab/>
      </w:r>
      <w:r w:rsidRPr="009D21D2">
        <w:rPr>
          <w:noProof/>
        </w:rPr>
        <w:t>Avista Corporation</w:t>
      </w:r>
    </w:p>
    <w:p w14:paraId="3C2BE471" w14:textId="77777777" w:rsidR="005D4A5A" w:rsidRDefault="005D4A5A" w:rsidP="00D15516">
      <w:pPr>
        <w:pStyle w:val="AttendanceLeader"/>
      </w:pPr>
      <w:r w:rsidRPr="009D21D2">
        <w:rPr>
          <w:noProof/>
        </w:rPr>
        <w:t>Xiaokang</w:t>
      </w:r>
      <w:r>
        <w:t xml:space="preserve"> </w:t>
      </w:r>
      <w:r w:rsidRPr="009D21D2">
        <w:rPr>
          <w:noProof/>
        </w:rPr>
        <w:t>Xu</w:t>
      </w:r>
      <w:r>
        <w:tab/>
      </w:r>
      <w:r w:rsidRPr="009D21D2">
        <w:rPr>
          <w:noProof/>
        </w:rPr>
        <w:t>S&amp;C Electric Company</w:t>
      </w:r>
    </w:p>
    <w:p w14:paraId="7AE79D69" w14:textId="77777777" w:rsidR="005D4A5A" w:rsidRDefault="005D4A5A" w:rsidP="00D15516">
      <w:pPr>
        <w:pStyle w:val="AttendanceLeader"/>
      </w:pPr>
      <w:r w:rsidRPr="009D21D2">
        <w:rPr>
          <w:noProof/>
        </w:rPr>
        <w:t>Xiaofei (Sophie)</w:t>
      </w:r>
      <w:r>
        <w:t xml:space="preserve"> </w:t>
      </w:r>
      <w:r w:rsidRPr="009D21D2">
        <w:rPr>
          <w:noProof/>
        </w:rPr>
        <w:t>Xu</w:t>
      </w:r>
      <w:r>
        <w:tab/>
      </w:r>
      <w:r w:rsidRPr="009D21D2">
        <w:rPr>
          <w:noProof/>
        </w:rPr>
        <w:t>Pacific Gas and Electric Company</w:t>
      </w:r>
    </w:p>
    <w:p w14:paraId="228EC799" w14:textId="77777777" w:rsidR="005D4A5A" w:rsidRDefault="005D4A5A" w:rsidP="00D15516">
      <w:pPr>
        <w:pStyle w:val="AttendanceLeader"/>
      </w:pPr>
      <w:r w:rsidRPr="009D21D2">
        <w:rPr>
          <w:noProof/>
        </w:rPr>
        <w:t>Janice</w:t>
      </w:r>
      <w:r>
        <w:t xml:space="preserve"> </w:t>
      </w:r>
      <w:r w:rsidRPr="009D21D2">
        <w:rPr>
          <w:noProof/>
        </w:rPr>
        <w:t>Zewe</w:t>
      </w:r>
      <w:r>
        <w:tab/>
      </w:r>
      <w:r w:rsidRPr="009D21D2">
        <w:rPr>
          <w:noProof/>
        </w:rPr>
        <w:t>Sacramento Municipal Utility District</w:t>
      </w:r>
    </w:p>
    <w:p w14:paraId="5A8BF533" w14:textId="77777777" w:rsidR="005D4A5A" w:rsidRDefault="005D4A5A" w:rsidP="00D15516">
      <w:pPr>
        <w:pStyle w:val="AttendanceLeader"/>
      </w:pPr>
      <w:r w:rsidRPr="009D21D2">
        <w:rPr>
          <w:noProof/>
        </w:rPr>
        <w:t>Jimmy</w:t>
      </w:r>
      <w:r>
        <w:t xml:space="preserve"> </w:t>
      </w:r>
      <w:r w:rsidRPr="009D21D2">
        <w:rPr>
          <w:noProof/>
        </w:rPr>
        <w:t>Zhang</w:t>
      </w:r>
      <w:r>
        <w:tab/>
      </w:r>
      <w:r w:rsidRPr="009D21D2">
        <w:rPr>
          <w:noProof/>
        </w:rPr>
        <w:t>Alberta Electric System Operator</w:t>
      </w:r>
    </w:p>
    <w:p w14:paraId="464A7D58" w14:textId="77777777" w:rsidR="005D4A5A" w:rsidRDefault="005D4A5A" w:rsidP="00D15516">
      <w:pPr>
        <w:pStyle w:val="AttendanceLeader"/>
      </w:pPr>
      <w:r w:rsidRPr="009D21D2">
        <w:rPr>
          <w:noProof/>
        </w:rPr>
        <w:t>George</w:t>
      </w:r>
      <w:r>
        <w:t xml:space="preserve"> </w:t>
      </w:r>
      <w:r w:rsidRPr="009D21D2">
        <w:rPr>
          <w:noProof/>
        </w:rPr>
        <w:t>Zhou</w:t>
      </w:r>
      <w:r>
        <w:tab/>
      </w:r>
      <w:r w:rsidRPr="009D21D2">
        <w:rPr>
          <w:noProof/>
        </w:rPr>
        <w:t>S&amp;C Electric Company</w:t>
      </w:r>
    </w:p>
    <w:p w14:paraId="32B76E50" w14:textId="77777777" w:rsidR="005D4A5A" w:rsidRDefault="005D4A5A" w:rsidP="00D15516">
      <w:pPr>
        <w:pStyle w:val="AttendanceLeader"/>
      </w:pPr>
      <w:r w:rsidRPr="009D21D2">
        <w:rPr>
          <w:noProof/>
        </w:rPr>
        <w:t>Songzhe</w:t>
      </w:r>
      <w:r>
        <w:t xml:space="preserve"> </w:t>
      </w:r>
      <w:r w:rsidRPr="009D21D2">
        <w:rPr>
          <w:noProof/>
        </w:rPr>
        <w:t>Zhu</w:t>
      </w:r>
      <w:r>
        <w:tab/>
      </w:r>
      <w:r w:rsidRPr="009D21D2">
        <w:rPr>
          <w:noProof/>
        </w:rPr>
        <w:t>GridBright, Inc.</w:t>
      </w:r>
    </w:p>
    <w:p w14:paraId="420FC8A1" w14:textId="77777777" w:rsidR="005D4A5A" w:rsidRDefault="005D4A5A" w:rsidP="00FD377B">
      <w:pPr>
        <w:pStyle w:val="Heading3"/>
      </w:pPr>
      <w:r>
        <w:t>Others in Attendance [Only for technical committees]</w:t>
      </w:r>
    </w:p>
    <w:p w14:paraId="7290B2F5" w14:textId="77777777" w:rsidR="005D4A5A" w:rsidRDefault="005D4A5A" w:rsidP="00D15516">
      <w:pPr>
        <w:pStyle w:val="AttendanceLeader"/>
      </w:pPr>
      <w:r w:rsidRPr="009D21D2">
        <w:rPr>
          <w:noProof/>
        </w:rPr>
        <w:t>Nick</w:t>
      </w:r>
      <w:r>
        <w:t xml:space="preserve"> </w:t>
      </w:r>
      <w:r w:rsidRPr="009D21D2">
        <w:rPr>
          <w:noProof/>
        </w:rPr>
        <w:t>Hatton</w:t>
      </w:r>
      <w:r>
        <w:tab/>
      </w:r>
      <w:r w:rsidRPr="009D21D2">
        <w:rPr>
          <w:noProof/>
        </w:rPr>
        <w:t>WECC</w:t>
      </w:r>
    </w:p>
    <w:p w14:paraId="342E657A" w14:textId="77777777" w:rsidR="005D4A5A" w:rsidRDefault="005D4A5A" w:rsidP="00D15516">
      <w:pPr>
        <w:pStyle w:val="AttendanceLeader"/>
      </w:pPr>
      <w:r w:rsidRPr="009D21D2">
        <w:rPr>
          <w:noProof/>
        </w:rPr>
        <w:t>Yuri</w:t>
      </w:r>
      <w:r>
        <w:t xml:space="preserve"> </w:t>
      </w:r>
      <w:r w:rsidRPr="009D21D2">
        <w:rPr>
          <w:noProof/>
        </w:rPr>
        <w:t>Komlev</w:t>
      </w:r>
      <w:r>
        <w:tab/>
      </w:r>
      <w:r w:rsidRPr="009D21D2">
        <w:rPr>
          <w:noProof/>
        </w:rPr>
        <w:t>U.S. Bureau of Reclamation</w:t>
      </w:r>
    </w:p>
    <w:p w14:paraId="72F7D88D" w14:textId="77777777" w:rsidR="005D4A5A" w:rsidRDefault="005D4A5A" w:rsidP="00D15516">
      <w:pPr>
        <w:pStyle w:val="AttendanceLeader"/>
      </w:pPr>
      <w:r w:rsidRPr="009D21D2">
        <w:rPr>
          <w:noProof/>
        </w:rPr>
        <w:t>Marie</w:t>
      </w:r>
      <w:r>
        <w:t xml:space="preserve"> </w:t>
      </w:r>
      <w:r w:rsidRPr="009D21D2">
        <w:rPr>
          <w:noProof/>
        </w:rPr>
        <w:t>Smith</w:t>
      </w:r>
      <w:r>
        <w:tab/>
      </w:r>
      <w:r w:rsidRPr="009D21D2">
        <w:rPr>
          <w:noProof/>
        </w:rPr>
        <w:t>WECC</w:t>
      </w:r>
    </w:p>
    <w:p w14:paraId="293B9442" w14:textId="77777777" w:rsidR="005D4A5A" w:rsidRDefault="005D4A5A" w:rsidP="00D15516">
      <w:pPr>
        <w:pStyle w:val="AttendanceLeader"/>
      </w:pPr>
      <w:r w:rsidRPr="009D21D2">
        <w:rPr>
          <w:noProof/>
        </w:rPr>
        <w:t>Quincey</w:t>
      </w:r>
      <w:r>
        <w:t xml:space="preserve"> </w:t>
      </w:r>
      <w:r w:rsidRPr="009D21D2">
        <w:rPr>
          <w:noProof/>
        </w:rPr>
        <w:t>Wang</w:t>
      </w:r>
      <w:r>
        <w:tab/>
      </w:r>
      <w:r w:rsidRPr="009D21D2">
        <w:rPr>
          <w:noProof/>
        </w:rPr>
        <w:t>Briticih Columbia Hydro Electric</w:t>
      </w:r>
    </w:p>
    <w:p w14:paraId="6DB36557" w14:textId="77777777" w:rsidR="005D4A5A" w:rsidRDefault="005D4A5A" w:rsidP="00D15516">
      <w:pPr>
        <w:pStyle w:val="AttendanceLeader"/>
      </w:pPr>
      <w:r w:rsidRPr="009D21D2">
        <w:rPr>
          <w:noProof/>
        </w:rPr>
        <w:t>Meng</w:t>
      </w:r>
      <w:r>
        <w:t xml:space="preserve"> </w:t>
      </w:r>
      <w:r w:rsidRPr="009D21D2">
        <w:rPr>
          <w:noProof/>
        </w:rPr>
        <w:t>Yue</w:t>
      </w:r>
      <w:r>
        <w:tab/>
      </w:r>
      <w:r w:rsidRPr="009D21D2">
        <w:rPr>
          <w:noProof/>
        </w:rPr>
        <w:t>BNL</w:t>
      </w:r>
    </w:p>
    <w:p w14:paraId="1643B1BF" w14:textId="77777777" w:rsidR="005D4A5A" w:rsidRDefault="005D4A5A" w:rsidP="00D15516">
      <w:pPr>
        <w:pStyle w:val="AttendanceLeader"/>
      </w:pPr>
      <w:r w:rsidRPr="009D21D2">
        <w:rPr>
          <w:noProof/>
        </w:rPr>
        <w:t>Stephanie</w:t>
      </w:r>
      <w:r>
        <w:t xml:space="preserve"> </w:t>
      </w:r>
      <w:r w:rsidRPr="009D21D2">
        <w:rPr>
          <w:noProof/>
        </w:rPr>
        <w:t>Benjes</w:t>
      </w:r>
      <w:r>
        <w:tab/>
      </w:r>
      <w:r w:rsidRPr="009D21D2">
        <w:rPr>
          <w:noProof/>
        </w:rPr>
        <w:t>Bonneville Power Administration</w:t>
      </w:r>
    </w:p>
    <w:p w14:paraId="3E0698AB" w14:textId="77777777" w:rsidR="005D4A5A" w:rsidRDefault="005D4A5A" w:rsidP="00D15516">
      <w:pPr>
        <w:pStyle w:val="AttendanceLeader"/>
      </w:pPr>
      <w:r w:rsidRPr="009D21D2">
        <w:rPr>
          <w:noProof/>
        </w:rPr>
        <w:t>Gregory</w:t>
      </w:r>
      <w:r>
        <w:t xml:space="preserve"> </w:t>
      </w:r>
      <w:r w:rsidRPr="009D21D2">
        <w:rPr>
          <w:noProof/>
        </w:rPr>
        <w:t>Brooks</w:t>
      </w:r>
      <w:r>
        <w:tab/>
      </w:r>
      <w:r w:rsidRPr="009D21D2">
        <w:rPr>
          <w:noProof/>
        </w:rPr>
        <w:t>USACE army</w:t>
      </w:r>
    </w:p>
    <w:p w14:paraId="1E1BBF60" w14:textId="77777777" w:rsidR="005D4A5A" w:rsidRDefault="005D4A5A" w:rsidP="00D15516">
      <w:pPr>
        <w:pStyle w:val="AttendanceLeader"/>
      </w:pPr>
      <w:r w:rsidRPr="009D21D2">
        <w:rPr>
          <w:noProof/>
        </w:rPr>
        <w:t>Jon</w:t>
      </w:r>
      <w:r>
        <w:t xml:space="preserve"> </w:t>
      </w:r>
      <w:r w:rsidRPr="009D21D2">
        <w:rPr>
          <w:noProof/>
        </w:rPr>
        <w:t>Cichosz</w:t>
      </w:r>
      <w:r>
        <w:tab/>
      </w:r>
      <w:r w:rsidRPr="009D21D2">
        <w:rPr>
          <w:noProof/>
        </w:rPr>
        <w:t>AES Corporation</w:t>
      </w:r>
    </w:p>
    <w:p w14:paraId="298984E4" w14:textId="77777777" w:rsidR="005D4A5A" w:rsidRDefault="005D4A5A" w:rsidP="00D15516">
      <w:pPr>
        <w:pStyle w:val="AttendanceLeader"/>
      </w:pPr>
      <w:r w:rsidRPr="009D21D2">
        <w:rPr>
          <w:noProof/>
        </w:rPr>
        <w:t>Kyler</w:t>
      </w:r>
      <w:r>
        <w:t xml:space="preserve"> </w:t>
      </w:r>
      <w:r w:rsidRPr="009D21D2">
        <w:rPr>
          <w:noProof/>
        </w:rPr>
        <w:t>Cordeiro</w:t>
      </w:r>
      <w:r>
        <w:tab/>
      </w:r>
      <w:r w:rsidRPr="009D21D2">
        <w:rPr>
          <w:noProof/>
        </w:rPr>
        <w:t>Briticih Columbia Hydro Electric</w:t>
      </w:r>
    </w:p>
    <w:p w14:paraId="1BBBEF74" w14:textId="77777777" w:rsidR="005D4A5A" w:rsidRDefault="005D4A5A" w:rsidP="00D15516">
      <w:pPr>
        <w:pStyle w:val="AttendanceLeader"/>
      </w:pPr>
      <w:r w:rsidRPr="009D21D2">
        <w:rPr>
          <w:noProof/>
        </w:rPr>
        <w:t>Jackson</w:t>
      </w:r>
      <w:r>
        <w:t xml:space="preserve"> </w:t>
      </w:r>
      <w:r w:rsidRPr="009D21D2">
        <w:rPr>
          <w:noProof/>
        </w:rPr>
        <w:t>Daly</w:t>
      </w:r>
      <w:r>
        <w:tab/>
      </w:r>
      <w:r w:rsidRPr="009D21D2">
        <w:rPr>
          <w:noProof/>
        </w:rPr>
        <w:t>Idaho Power Company</w:t>
      </w:r>
    </w:p>
    <w:p w14:paraId="13DDF9B4" w14:textId="77777777" w:rsidR="005D4A5A" w:rsidRDefault="005D4A5A" w:rsidP="00D15516">
      <w:pPr>
        <w:pStyle w:val="AttendanceLeader"/>
      </w:pPr>
      <w:r w:rsidRPr="009D21D2">
        <w:rPr>
          <w:noProof/>
        </w:rPr>
        <w:t>Donna</w:t>
      </w:r>
      <w:r>
        <w:t xml:space="preserve"> </w:t>
      </w:r>
      <w:r w:rsidRPr="009D21D2">
        <w:rPr>
          <w:noProof/>
        </w:rPr>
        <w:t>Enriquez</w:t>
      </w:r>
      <w:r>
        <w:tab/>
      </w:r>
      <w:r w:rsidRPr="009D21D2">
        <w:rPr>
          <w:noProof/>
        </w:rPr>
        <w:t>El Paso Electric Company</w:t>
      </w:r>
    </w:p>
    <w:p w14:paraId="45C12995" w14:textId="77777777" w:rsidR="005D4A5A" w:rsidRDefault="005D4A5A" w:rsidP="00D15516">
      <w:pPr>
        <w:pStyle w:val="AttendanceLeader"/>
      </w:pPr>
      <w:r w:rsidRPr="009D21D2">
        <w:rPr>
          <w:noProof/>
        </w:rPr>
        <w:t>Bryan</w:t>
      </w:r>
      <w:r>
        <w:t xml:space="preserve"> </w:t>
      </w:r>
      <w:r w:rsidRPr="009D21D2">
        <w:rPr>
          <w:noProof/>
        </w:rPr>
        <w:t>Frierson</w:t>
      </w:r>
      <w:r>
        <w:tab/>
      </w:r>
      <w:r w:rsidRPr="009D21D2">
        <w:rPr>
          <w:noProof/>
        </w:rPr>
        <w:t>Briticih Columbia Hydro Electric</w:t>
      </w:r>
    </w:p>
    <w:p w14:paraId="1E652601" w14:textId="77777777" w:rsidR="005D4A5A" w:rsidRDefault="005D4A5A" w:rsidP="00D15516">
      <w:pPr>
        <w:pStyle w:val="AttendanceLeader"/>
      </w:pPr>
      <w:r w:rsidRPr="009D21D2">
        <w:rPr>
          <w:noProof/>
        </w:rPr>
        <w:t>Vic</w:t>
      </w:r>
      <w:r>
        <w:t xml:space="preserve"> </w:t>
      </w:r>
      <w:r w:rsidRPr="009D21D2">
        <w:rPr>
          <w:noProof/>
        </w:rPr>
        <w:t>Howell</w:t>
      </w:r>
      <w:r>
        <w:tab/>
      </w:r>
      <w:r w:rsidRPr="009D21D2">
        <w:rPr>
          <w:noProof/>
        </w:rPr>
        <w:t>WECC</w:t>
      </w:r>
    </w:p>
    <w:p w14:paraId="296FA4EB" w14:textId="77777777" w:rsidR="005D4A5A" w:rsidRDefault="005D4A5A" w:rsidP="00D15516">
      <w:pPr>
        <w:pStyle w:val="AttendanceLeader"/>
      </w:pPr>
      <w:r w:rsidRPr="009D21D2">
        <w:rPr>
          <w:noProof/>
        </w:rPr>
        <w:t>Chaudhary</w:t>
      </w:r>
      <w:r>
        <w:t xml:space="preserve"> </w:t>
      </w:r>
      <w:r w:rsidRPr="009D21D2">
        <w:rPr>
          <w:noProof/>
        </w:rPr>
        <w:t>Malati</w:t>
      </w:r>
      <w:r>
        <w:tab/>
      </w:r>
      <w:r w:rsidRPr="009D21D2">
        <w:rPr>
          <w:noProof/>
        </w:rPr>
        <w:t>Public Service Company of New Mexico</w:t>
      </w:r>
    </w:p>
    <w:p w14:paraId="3B1699D2" w14:textId="77777777" w:rsidR="005D4A5A" w:rsidRDefault="005D4A5A" w:rsidP="00D15516">
      <w:pPr>
        <w:pStyle w:val="AttendanceLeader"/>
      </w:pPr>
      <w:r w:rsidRPr="009D21D2">
        <w:rPr>
          <w:noProof/>
        </w:rPr>
        <w:lastRenderedPageBreak/>
        <w:t>Stony</w:t>
      </w:r>
      <w:r>
        <w:t xml:space="preserve"> </w:t>
      </w:r>
      <w:r w:rsidRPr="009D21D2">
        <w:rPr>
          <w:noProof/>
        </w:rPr>
        <w:t>Martin</w:t>
      </w:r>
      <w:r>
        <w:tab/>
      </w:r>
      <w:r w:rsidRPr="009D21D2">
        <w:rPr>
          <w:noProof/>
        </w:rPr>
        <w:t>SERC Reliability Corporation</w:t>
      </w:r>
    </w:p>
    <w:p w14:paraId="6D17EDF2" w14:textId="77777777" w:rsidR="005D4A5A" w:rsidRDefault="005D4A5A" w:rsidP="00D15516">
      <w:pPr>
        <w:pStyle w:val="AttendanceLeader"/>
      </w:pPr>
      <w:r w:rsidRPr="009D21D2">
        <w:rPr>
          <w:noProof/>
        </w:rPr>
        <w:t>Soumyadeep</w:t>
      </w:r>
      <w:r>
        <w:t xml:space="preserve"> </w:t>
      </w:r>
      <w:r w:rsidRPr="009D21D2">
        <w:rPr>
          <w:noProof/>
        </w:rPr>
        <w:t>Nag</w:t>
      </w:r>
      <w:r>
        <w:tab/>
      </w:r>
      <w:r w:rsidRPr="009D21D2">
        <w:rPr>
          <w:noProof/>
        </w:rPr>
        <w:t>soumyadeep.nag@inl.gov</w:t>
      </w:r>
    </w:p>
    <w:p w14:paraId="4A1042E4" w14:textId="77777777" w:rsidR="005D4A5A" w:rsidRDefault="005D4A5A" w:rsidP="00D15516">
      <w:pPr>
        <w:pStyle w:val="AttendanceLeader"/>
      </w:pPr>
      <w:r w:rsidRPr="009D21D2">
        <w:rPr>
          <w:noProof/>
        </w:rPr>
        <w:t>Mohamed</w:t>
      </w:r>
      <w:r>
        <w:t xml:space="preserve"> </w:t>
      </w:r>
      <w:r w:rsidRPr="009D21D2">
        <w:rPr>
          <w:noProof/>
        </w:rPr>
        <w:t>Osman</w:t>
      </w:r>
      <w:r>
        <w:tab/>
      </w:r>
      <w:r w:rsidRPr="009D21D2">
        <w:rPr>
          <w:noProof/>
        </w:rPr>
        <w:t>North American Electric Reliability Corporation</w:t>
      </w:r>
    </w:p>
    <w:p w14:paraId="6CE306E8" w14:textId="77777777" w:rsidR="005D4A5A" w:rsidRDefault="005D4A5A" w:rsidP="00D15516">
      <w:pPr>
        <w:pStyle w:val="AttendanceLeader"/>
      </w:pPr>
      <w:r w:rsidRPr="009D21D2">
        <w:rPr>
          <w:noProof/>
        </w:rPr>
        <w:t>Kirha</w:t>
      </w:r>
      <w:r>
        <w:t xml:space="preserve"> </w:t>
      </w:r>
      <w:r w:rsidRPr="009D21D2">
        <w:rPr>
          <w:noProof/>
        </w:rPr>
        <w:t>Quick</w:t>
      </w:r>
      <w:r>
        <w:tab/>
      </w:r>
      <w:r w:rsidRPr="009D21D2">
        <w:rPr>
          <w:noProof/>
        </w:rPr>
        <w:t>WECC</w:t>
      </w:r>
    </w:p>
    <w:p w14:paraId="5C8CE991" w14:textId="77777777" w:rsidR="005D4A5A" w:rsidRDefault="005D4A5A" w:rsidP="00D15516">
      <w:pPr>
        <w:pStyle w:val="AttendanceLeader"/>
      </w:pPr>
      <w:r w:rsidRPr="009D21D2">
        <w:rPr>
          <w:noProof/>
        </w:rPr>
        <w:t>Anthony</w:t>
      </w:r>
      <w:r>
        <w:t xml:space="preserve"> </w:t>
      </w:r>
      <w:r w:rsidRPr="009D21D2">
        <w:rPr>
          <w:noProof/>
        </w:rPr>
        <w:t>Rendon</w:t>
      </w:r>
      <w:r>
        <w:tab/>
      </w:r>
      <w:r w:rsidRPr="009D21D2">
        <w:rPr>
          <w:noProof/>
        </w:rPr>
        <w:t>Salt River Project</w:t>
      </w:r>
    </w:p>
    <w:p w14:paraId="24E9401C" w14:textId="77777777" w:rsidR="005D4A5A" w:rsidRDefault="005D4A5A" w:rsidP="00D15516">
      <w:pPr>
        <w:pStyle w:val="AttendanceLeader"/>
      </w:pPr>
      <w:r w:rsidRPr="009D21D2">
        <w:rPr>
          <w:noProof/>
        </w:rPr>
        <w:t>Ricardo</w:t>
      </w:r>
      <w:r>
        <w:t xml:space="preserve"> </w:t>
      </w:r>
      <w:r w:rsidRPr="009D21D2">
        <w:rPr>
          <w:noProof/>
        </w:rPr>
        <w:t>Rodriguez</w:t>
      </w:r>
      <w:r>
        <w:tab/>
      </w:r>
      <w:r w:rsidRPr="009D21D2">
        <w:rPr>
          <w:noProof/>
        </w:rPr>
        <w:t>El Paso Electric Company</w:t>
      </w:r>
    </w:p>
    <w:p w14:paraId="234D433F" w14:textId="610A64CC" w:rsidR="005D4A5A" w:rsidRDefault="005D4A5A" w:rsidP="00D15516">
      <w:pPr>
        <w:pStyle w:val="AttendanceLeader"/>
      </w:pPr>
      <w:r w:rsidRPr="009D21D2">
        <w:rPr>
          <w:noProof/>
        </w:rPr>
        <w:t>Houshang</w:t>
      </w:r>
      <w:r>
        <w:t xml:space="preserve"> </w:t>
      </w:r>
      <w:r w:rsidRPr="009D21D2">
        <w:rPr>
          <w:noProof/>
        </w:rPr>
        <w:t>Saliman</w:t>
      </w:r>
      <w:r>
        <w:tab/>
      </w:r>
      <w:r w:rsidR="004732A1">
        <w:rPr>
          <w:noProof/>
        </w:rPr>
        <w:t>University of Texas</w:t>
      </w:r>
    </w:p>
    <w:p w14:paraId="66198FE4" w14:textId="77777777" w:rsidR="005D4A5A" w:rsidRDefault="005D4A5A" w:rsidP="00D15516">
      <w:pPr>
        <w:pStyle w:val="AttendanceLeader"/>
      </w:pPr>
      <w:r w:rsidRPr="009D21D2">
        <w:rPr>
          <w:noProof/>
        </w:rPr>
        <w:t>Andreas</w:t>
      </w:r>
      <w:r>
        <w:t xml:space="preserve"> </w:t>
      </w:r>
      <w:r w:rsidRPr="009D21D2">
        <w:rPr>
          <w:noProof/>
        </w:rPr>
        <w:t>Schmitt</w:t>
      </w:r>
      <w:r>
        <w:tab/>
      </w:r>
      <w:r w:rsidRPr="009D21D2">
        <w:rPr>
          <w:noProof/>
        </w:rPr>
        <w:t>Bonneville Power Administration</w:t>
      </w:r>
    </w:p>
    <w:p w14:paraId="7DB20D05" w14:textId="77777777" w:rsidR="005D4A5A" w:rsidRDefault="005D4A5A" w:rsidP="00D15516">
      <w:pPr>
        <w:pStyle w:val="AttendanceLeader"/>
      </w:pPr>
      <w:r w:rsidRPr="009D21D2">
        <w:rPr>
          <w:noProof/>
        </w:rPr>
        <w:t>Abhyankar</w:t>
      </w:r>
      <w:r>
        <w:t xml:space="preserve"> </w:t>
      </w:r>
      <w:r w:rsidRPr="009D21D2">
        <w:rPr>
          <w:noProof/>
        </w:rPr>
        <w:t>Shounak</w:t>
      </w:r>
      <w:r>
        <w:tab/>
      </w:r>
      <w:r w:rsidRPr="009D21D2">
        <w:rPr>
          <w:noProof/>
        </w:rPr>
        <w:t>ISO New England</w:t>
      </w:r>
    </w:p>
    <w:p w14:paraId="32AA67F0" w14:textId="77777777" w:rsidR="005D4A5A" w:rsidRDefault="005D4A5A" w:rsidP="00D15516">
      <w:pPr>
        <w:pStyle w:val="AttendanceLeader"/>
      </w:pPr>
      <w:r w:rsidRPr="009D21D2">
        <w:rPr>
          <w:noProof/>
        </w:rPr>
        <w:t>Ahmed</w:t>
      </w:r>
      <w:r>
        <w:t xml:space="preserve"> </w:t>
      </w:r>
      <w:r w:rsidRPr="009D21D2">
        <w:rPr>
          <w:noProof/>
        </w:rPr>
        <w:t>Soliman</w:t>
      </w:r>
      <w:r>
        <w:tab/>
      </w:r>
      <w:r w:rsidRPr="009D21D2">
        <w:rPr>
          <w:noProof/>
        </w:rPr>
        <w:t>Siemens Energy, Inc.</w:t>
      </w:r>
    </w:p>
    <w:p w14:paraId="4E62240D" w14:textId="77777777" w:rsidR="005D4A5A" w:rsidRDefault="005D4A5A" w:rsidP="00D15516">
      <w:pPr>
        <w:pStyle w:val="AttendanceLeader"/>
      </w:pPr>
      <w:r w:rsidRPr="009D21D2">
        <w:rPr>
          <w:noProof/>
        </w:rPr>
        <w:t>Xavier</w:t>
      </w:r>
      <w:r>
        <w:t xml:space="preserve"> </w:t>
      </w:r>
      <w:r w:rsidRPr="009D21D2">
        <w:rPr>
          <w:noProof/>
        </w:rPr>
        <w:t>Sosa</w:t>
      </w:r>
      <w:r>
        <w:tab/>
      </w:r>
      <w:r w:rsidRPr="009D21D2">
        <w:rPr>
          <w:noProof/>
        </w:rPr>
        <w:t>Southern California Edison Company</w:t>
      </w:r>
    </w:p>
    <w:p w14:paraId="260DD39A" w14:textId="77777777" w:rsidR="005D4A5A" w:rsidRDefault="005D4A5A" w:rsidP="00D15516">
      <w:pPr>
        <w:pStyle w:val="AttendanceLeader"/>
      </w:pPr>
      <w:r w:rsidRPr="009D21D2">
        <w:rPr>
          <w:noProof/>
        </w:rPr>
        <w:t>Ailin</w:t>
      </w:r>
      <w:r>
        <w:t xml:space="preserve"> </w:t>
      </w:r>
      <w:r w:rsidRPr="009D21D2">
        <w:rPr>
          <w:noProof/>
        </w:rPr>
        <w:t>Sun</w:t>
      </w:r>
      <w:r>
        <w:tab/>
      </w:r>
      <w:r w:rsidRPr="009D21D2">
        <w:rPr>
          <w:noProof/>
        </w:rPr>
        <w:t>Southern California Edison Company</w:t>
      </w:r>
    </w:p>
    <w:p w14:paraId="7B7B7C5B" w14:textId="77777777" w:rsidR="005D4A5A" w:rsidRDefault="005D4A5A" w:rsidP="00D15516">
      <w:pPr>
        <w:pStyle w:val="AttendanceLeader"/>
      </w:pPr>
      <w:r w:rsidRPr="009D21D2">
        <w:rPr>
          <w:noProof/>
        </w:rPr>
        <w:t>Sushrut</w:t>
      </w:r>
      <w:r>
        <w:t xml:space="preserve"> </w:t>
      </w:r>
      <w:r w:rsidRPr="009D21D2">
        <w:rPr>
          <w:noProof/>
        </w:rPr>
        <w:t>Thakar</w:t>
      </w:r>
      <w:r>
        <w:tab/>
      </w:r>
      <w:r w:rsidRPr="009D21D2">
        <w:rPr>
          <w:noProof/>
        </w:rPr>
        <w:t>Electric Power Research Institute</w:t>
      </w:r>
    </w:p>
    <w:p w14:paraId="4B5E9EDA" w14:textId="77777777" w:rsidR="005D4A5A" w:rsidRDefault="005D4A5A" w:rsidP="00D15516">
      <w:pPr>
        <w:pStyle w:val="AttendanceLeader"/>
      </w:pPr>
      <w:r w:rsidRPr="009D21D2">
        <w:rPr>
          <w:noProof/>
        </w:rPr>
        <w:t>Vishal</w:t>
      </w:r>
      <w:r>
        <w:t xml:space="preserve"> </w:t>
      </w:r>
      <w:r w:rsidRPr="009D21D2">
        <w:rPr>
          <w:noProof/>
        </w:rPr>
        <w:t>Verma</w:t>
      </w:r>
      <w:r>
        <w:tab/>
      </w:r>
      <w:r w:rsidRPr="009D21D2">
        <w:rPr>
          <w:noProof/>
        </w:rPr>
        <w:t>Electric Power Research Institute</w:t>
      </w:r>
    </w:p>
    <w:p w14:paraId="0800EB56" w14:textId="77777777" w:rsidR="005D4A5A" w:rsidRDefault="005D4A5A" w:rsidP="00D15516">
      <w:pPr>
        <w:pStyle w:val="AttendanceLeader"/>
      </w:pPr>
      <w:r w:rsidRPr="009D21D2">
        <w:rPr>
          <w:noProof/>
        </w:rPr>
        <w:t>Shiyuan</w:t>
      </w:r>
      <w:r>
        <w:t xml:space="preserve"> </w:t>
      </w:r>
      <w:r w:rsidRPr="009D21D2">
        <w:rPr>
          <w:noProof/>
        </w:rPr>
        <w:t>Wang</w:t>
      </w:r>
      <w:r>
        <w:tab/>
      </w:r>
      <w:r w:rsidRPr="009D21D2">
        <w:rPr>
          <w:noProof/>
        </w:rPr>
        <w:t>Quanta Technology, LLC</w:t>
      </w:r>
    </w:p>
    <w:p w14:paraId="2651096D" w14:textId="77777777" w:rsidR="005D4A5A" w:rsidRDefault="005D4A5A" w:rsidP="00D15516">
      <w:pPr>
        <w:pStyle w:val="AttendanceLeader"/>
      </w:pPr>
      <w:r w:rsidRPr="009D21D2">
        <w:rPr>
          <w:noProof/>
        </w:rPr>
        <w:t>Li</w:t>
      </w:r>
      <w:r>
        <w:t xml:space="preserve"> </w:t>
      </w:r>
      <w:r w:rsidRPr="009D21D2">
        <w:rPr>
          <w:noProof/>
        </w:rPr>
        <w:t>Yu</w:t>
      </w:r>
      <w:r>
        <w:tab/>
      </w:r>
      <w:r w:rsidRPr="009D21D2">
        <w:rPr>
          <w:noProof/>
        </w:rPr>
        <w:t>Hawaiian Electric</w:t>
      </w:r>
    </w:p>
    <w:p w14:paraId="0DE36382" w14:textId="77777777" w:rsidR="005D4A5A" w:rsidRDefault="005D4A5A" w:rsidP="00D15516">
      <w:pPr>
        <w:pStyle w:val="AttendanceLeader"/>
      </w:pPr>
      <w:r w:rsidRPr="009D21D2">
        <w:rPr>
          <w:noProof/>
        </w:rPr>
        <w:t>Chelsea</w:t>
      </w:r>
      <w:r>
        <w:t xml:space="preserve"> </w:t>
      </w:r>
      <w:r w:rsidRPr="009D21D2">
        <w:rPr>
          <w:noProof/>
        </w:rPr>
        <w:t>Zhu</w:t>
      </w:r>
      <w:r>
        <w:tab/>
      </w:r>
      <w:r w:rsidRPr="009D21D2">
        <w:rPr>
          <w:noProof/>
        </w:rPr>
        <w:t>Chuanjiang</w:t>
      </w:r>
    </w:p>
    <w:p w14:paraId="676D1B96" w14:textId="77777777" w:rsidR="005D4A5A" w:rsidRDefault="005D4A5A" w:rsidP="00D15516">
      <w:pPr>
        <w:pStyle w:val="AttendanceLeader"/>
      </w:pPr>
      <w:r w:rsidRPr="009D21D2">
        <w:rPr>
          <w:noProof/>
        </w:rPr>
        <w:t>Wenchun</w:t>
      </w:r>
      <w:r>
        <w:t xml:space="preserve"> </w:t>
      </w:r>
      <w:r w:rsidRPr="009D21D2">
        <w:rPr>
          <w:noProof/>
        </w:rPr>
        <w:t>Zhu</w:t>
      </w:r>
      <w:r>
        <w:tab/>
      </w:r>
      <w:r w:rsidRPr="009D21D2">
        <w:rPr>
          <w:noProof/>
        </w:rPr>
        <w:t>Siemens Energy, Inc.</w:t>
      </w:r>
    </w:p>
    <w:p w14:paraId="5FC82D85" w14:textId="77777777" w:rsidR="005D4A5A" w:rsidRDefault="005D4A5A" w:rsidP="00D15516">
      <w:pPr>
        <w:pStyle w:val="AttendanceLeader"/>
      </w:pPr>
      <w:r w:rsidRPr="009D21D2">
        <w:rPr>
          <w:noProof/>
        </w:rPr>
        <w:t>Scott</w:t>
      </w:r>
      <w:r>
        <w:t xml:space="preserve"> </w:t>
      </w:r>
      <w:r w:rsidRPr="009D21D2">
        <w:rPr>
          <w:noProof/>
        </w:rPr>
        <w:t>Zuloaga</w:t>
      </w:r>
      <w:r>
        <w:tab/>
      </w:r>
      <w:r w:rsidRPr="009D21D2">
        <w:rPr>
          <w:noProof/>
        </w:rPr>
        <w:t>Electric Reliability Council of Texas</w:t>
      </w:r>
    </w:p>
    <w:p w14:paraId="1D8733F7" w14:textId="77777777" w:rsidR="005D4A5A" w:rsidRDefault="005D4A5A" w:rsidP="00F03DC7">
      <w:pPr>
        <w:pStyle w:val="AttendanceLeader"/>
        <w:sectPr w:rsidR="005D4A5A" w:rsidSect="005D4A5A">
          <w:headerReference w:type="even" r:id="rId30"/>
          <w:headerReference w:type="default" r:id="rId31"/>
          <w:footerReference w:type="default" r:id="rId32"/>
          <w:headerReference w:type="first" r:id="rId33"/>
          <w:footerReference w:type="first" r:id="rId34"/>
          <w:pgSz w:w="12240" w:h="15840"/>
          <w:pgMar w:top="1440" w:right="1080" w:bottom="1440" w:left="1080" w:header="288" w:footer="576" w:gutter="0"/>
          <w:pgNumType w:start="1"/>
          <w:cols w:space="720"/>
          <w:titlePg/>
          <w:docGrid w:linePitch="360"/>
        </w:sectPr>
      </w:pPr>
    </w:p>
    <w:p w14:paraId="66E14CBE" w14:textId="77777777" w:rsidR="005D4A5A" w:rsidRPr="00F03DC7" w:rsidRDefault="005D4A5A" w:rsidP="00F03DC7">
      <w:pPr>
        <w:pStyle w:val="AttendanceLeader"/>
      </w:pPr>
    </w:p>
    <w:sectPr w:rsidR="005D4A5A" w:rsidRPr="00F03DC7" w:rsidSect="005D4A5A">
      <w:headerReference w:type="even" r:id="rId35"/>
      <w:headerReference w:type="default" r:id="rId36"/>
      <w:footerReference w:type="default" r:id="rId37"/>
      <w:headerReference w:type="first" r:id="rId38"/>
      <w:footerReference w:type="first" r:id="rId39"/>
      <w:type w:val="continuous"/>
      <w:pgSz w:w="12240" w:h="15840"/>
      <w:pgMar w:top="1440" w:right="1080" w:bottom="1440" w:left="1080" w:header="288"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ucker, Doug" w:date="2023-10-27T10:38:00Z" w:initials="DT">
    <w:p w14:paraId="166FE72A" w14:textId="77777777" w:rsidR="009C5E58" w:rsidRDefault="009C5E58" w:rsidP="00195BD8">
      <w:pPr>
        <w:pStyle w:val="CommentText"/>
      </w:pPr>
      <w:r>
        <w:rPr>
          <w:rStyle w:val="CommentReference"/>
        </w:rPr>
        <w:annotationRef/>
      </w:r>
      <w:r>
        <w:t>Will need to check on this! Song will know for sure! But I thought it was Andreas Schmitt taking over for Bo.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6FE7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7CB892" w16cex:dateUtc="2023-10-27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6FE72A" w16cid:durableId="7D7CB8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09FF" w14:textId="77777777" w:rsidR="0023599A" w:rsidRDefault="0023599A" w:rsidP="00997CD1">
      <w:pPr>
        <w:spacing w:after="0" w:line="240" w:lineRule="auto"/>
      </w:pPr>
      <w:r>
        <w:separator/>
      </w:r>
    </w:p>
  </w:endnote>
  <w:endnote w:type="continuationSeparator" w:id="0">
    <w:p w14:paraId="1949E851" w14:textId="77777777" w:rsidR="0023599A" w:rsidRDefault="0023599A"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5B85" w14:textId="77777777" w:rsidR="005D4A5A" w:rsidRPr="00201D41" w:rsidRDefault="005D4A5A" w:rsidP="00033906">
    <w:pPr>
      <w:pStyle w:val="Footer"/>
    </w:pPr>
    <w:r w:rsidRPr="00201D41">
      <w:rPr>
        <w:noProof/>
      </w:rPr>
      <w:drawing>
        <wp:inline distT="0" distB="0" distL="0" distR="0" wp14:anchorId="7CD12863" wp14:editId="7F0749A2">
          <wp:extent cx="414022" cy="274320"/>
          <wp:effectExtent l="0" t="0" r="5080" b="0"/>
          <wp:docPr id="847122559" name="Picture 847122559"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46AF" w14:textId="77777777" w:rsidR="005D4A5A" w:rsidRPr="00033906" w:rsidRDefault="005D4A5A" w:rsidP="00033906">
    <w:pPr>
      <w:pStyle w:val="Footer"/>
      <w:pBdr>
        <w:bottom w:val="single" w:sz="4" w:space="1" w:color="00395D" w:themeColor="accent1"/>
      </w:pBdr>
    </w:pPr>
    <w:r w:rsidRPr="00033906">
      <w:rPr>
        <w:noProof/>
      </w:rPr>
      <w:drawing>
        <wp:anchor distT="0" distB="0" distL="114300" distR="114300" simplePos="0" relativeHeight="251665408" behindDoc="0" locked="0" layoutInCell="1" allowOverlap="1" wp14:anchorId="59094205" wp14:editId="53369A66">
          <wp:simplePos x="0" y="0"/>
          <wp:positionH relativeFrom="margin">
            <wp:posOffset>2990850</wp:posOffset>
          </wp:positionH>
          <wp:positionV relativeFrom="paragraph">
            <wp:posOffset>116205</wp:posOffset>
          </wp:positionV>
          <wp:extent cx="414020" cy="274320"/>
          <wp:effectExtent l="0" t="0" r="5080" b="0"/>
          <wp:wrapNone/>
          <wp:docPr id="327609651" name="Picture 327609651"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B517" w14:textId="77777777" w:rsidR="00997CD1" w:rsidRPr="00201D41" w:rsidRDefault="009A053D" w:rsidP="00033906">
    <w:pPr>
      <w:pStyle w:val="Footer"/>
    </w:pPr>
    <w:r w:rsidRPr="00201D41">
      <w:rPr>
        <w:noProof/>
      </w:rPr>
      <w:drawing>
        <wp:inline distT="0" distB="0" distL="0" distR="0" wp14:anchorId="61BBF701" wp14:editId="02FFD1C3">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FEA7"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419C1B6B" wp14:editId="1CD4AD11">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4CAA" w14:textId="77777777" w:rsidR="0023599A" w:rsidRDefault="0023599A" w:rsidP="00997CD1">
      <w:pPr>
        <w:spacing w:after="0" w:line="240" w:lineRule="auto"/>
      </w:pPr>
      <w:r>
        <w:separator/>
      </w:r>
    </w:p>
  </w:footnote>
  <w:footnote w:type="continuationSeparator" w:id="0">
    <w:p w14:paraId="7DB582BB" w14:textId="77777777" w:rsidR="0023599A" w:rsidRDefault="0023599A"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23D9" w14:textId="77777777" w:rsidR="005D4A5A" w:rsidRDefault="005D4A5A">
    <w:pPr>
      <w:pStyle w:val="Header"/>
    </w:pPr>
    <w:r>
      <w:rPr>
        <w:noProof/>
      </w:rPr>
      <mc:AlternateContent>
        <mc:Choice Requires="wps">
          <w:drawing>
            <wp:anchor distT="0" distB="0" distL="0" distR="0" simplePos="0" relativeHeight="251668480" behindDoc="0" locked="0" layoutInCell="1" allowOverlap="1" wp14:anchorId="2A38BE5F" wp14:editId="5DEC18D1">
              <wp:simplePos x="635" y="635"/>
              <wp:positionH relativeFrom="page">
                <wp:align>center</wp:align>
              </wp:positionH>
              <wp:positionV relativeFrom="page">
                <wp:align>top</wp:align>
              </wp:positionV>
              <wp:extent cx="443865" cy="443865"/>
              <wp:effectExtent l="0" t="0" r="0" b="12065"/>
              <wp:wrapNone/>
              <wp:docPr id="1747028941" name="Text Box 1747028941"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06AA82" w14:textId="77777777" w:rsidR="005D4A5A" w:rsidRPr="005D598A" w:rsidRDefault="005D4A5A" w:rsidP="005D598A">
                          <w:pPr>
                            <w:spacing w:after="0"/>
                            <w:rPr>
                              <w:rFonts w:ascii="Calibri" w:eastAsia="Calibri" w:hAnsi="Calibri" w:cs="Calibri"/>
                              <w:noProof/>
                              <w:color w:val="000000"/>
                              <w:sz w:val="20"/>
                              <w:szCs w:val="20"/>
                            </w:rPr>
                          </w:pPr>
                          <w:r w:rsidRPr="005D598A">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38BE5F" id="_x0000_t202" coordsize="21600,21600" o:spt="202" path="m,l,21600r21600,l21600,xe">
              <v:stroke joinstyle="miter"/>
              <v:path gradientshapeok="t" o:connecttype="rect"/>
            </v:shapetype>
            <v:shape id="Text Box 1747028941" o:spid="_x0000_s1026" type="#_x0000_t202" alt="&lt;Public&gt;" style="position:absolute;left:0;text-align:left;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406AA82" w14:textId="77777777" w:rsidR="005D4A5A" w:rsidRPr="005D598A" w:rsidRDefault="005D4A5A" w:rsidP="005D598A">
                    <w:pPr>
                      <w:spacing w:after="0"/>
                      <w:rPr>
                        <w:rFonts w:ascii="Calibri" w:eastAsia="Calibri" w:hAnsi="Calibri" w:cs="Calibri"/>
                        <w:noProof/>
                        <w:color w:val="000000"/>
                        <w:sz w:val="20"/>
                        <w:szCs w:val="20"/>
                      </w:rPr>
                    </w:pPr>
                    <w:r w:rsidRPr="005D598A">
                      <w:rPr>
                        <w:rFonts w:ascii="Calibri" w:eastAsia="Calibri" w:hAnsi="Calibri" w:cs="Calibri"/>
                        <w:noProof/>
                        <w:color w:val="000000"/>
                        <w:sz w:val="20"/>
                        <w:szCs w:val="20"/>
                      </w:rPr>
                      <w:t>&lt;Public&gt;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E206" w14:textId="77777777" w:rsidR="005D4A5A" w:rsidRDefault="005D4A5A" w:rsidP="009B4695">
    <w:pPr>
      <w:pStyle w:val="Header"/>
    </w:pPr>
    <w:r>
      <w:rPr>
        <w:noProof/>
      </w:rPr>
      <mc:AlternateContent>
        <mc:Choice Requires="wps">
          <w:drawing>
            <wp:anchor distT="0" distB="0" distL="0" distR="0" simplePos="0" relativeHeight="251669504" behindDoc="0" locked="0" layoutInCell="1" allowOverlap="1" wp14:anchorId="4580E1F7" wp14:editId="7C69AAFA">
              <wp:simplePos x="686435" y="183515"/>
              <wp:positionH relativeFrom="page">
                <wp:align>center</wp:align>
              </wp:positionH>
              <wp:positionV relativeFrom="page">
                <wp:align>top</wp:align>
              </wp:positionV>
              <wp:extent cx="443865" cy="443865"/>
              <wp:effectExtent l="0" t="0" r="0" b="12065"/>
              <wp:wrapNone/>
              <wp:docPr id="262718787" name="Text Box 262718787"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602AE1" w14:textId="77777777" w:rsidR="005D4A5A" w:rsidRPr="005D598A" w:rsidRDefault="005D4A5A" w:rsidP="005D598A">
                          <w:pPr>
                            <w:spacing w:after="0"/>
                            <w:rPr>
                              <w:rFonts w:ascii="Calibri" w:eastAsia="Calibri" w:hAnsi="Calibri" w:cs="Calibri"/>
                              <w:noProof/>
                              <w:color w:val="000000"/>
                              <w:sz w:val="20"/>
                              <w:szCs w:val="20"/>
                            </w:rPr>
                          </w:pPr>
                          <w:r w:rsidRPr="005D598A">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80E1F7" id="_x0000_t202" coordsize="21600,21600" o:spt="202" path="m,l,21600r21600,l21600,xe">
              <v:stroke joinstyle="miter"/>
              <v:path gradientshapeok="t" o:connecttype="rect"/>
            </v:shapetype>
            <v:shape id="Text Box 262718787" o:spid="_x0000_s1027" type="#_x0000_t202" alt="&lt;Public&gt;" style="position:absolute;left:0;text-align:left;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E602AE1" w14:textId="77777777" w:rsidR="005D4A5A" w:rsidRPr="005D598A" w:rsidRDefault="005D4A5A" w:rsidP="005D598A">
                    <w:pPr>
                      <w:spacing w:after="0"/>
                      <w:rPr>
                        <w:rFonts w:ascii="Calibri" w:eastAsia="Calibri" w:hAnsi="Calibri" w:cs="Calibri"/>
                        <w:noProof/>
                        <w:color w:val="000000"/>
                        <w:sz w:val="20"/>
                        <w:szCs w:val="20"/>
                      </w:rPr>
                    </w:pPr>
                    <w:r w:rsidRPr="005D598A">
                      <w:rPr>
                        <w:rFonts w:ascii="Calibri" w:eastAsia="Calibri" w:hAnsi="Calibri" w:cs="Calibri"/>
                        <w:noProof/>
                        <w:color w:val="000000"/>
                        <w:sz w:val="20"/>
                        <w:szCs w:val="20"/>
                      </w:rPr>
                      <w:t>&lt;Public&gt;</w:t>
                    </w:r>
                  </w:p>
                </w:txbxContent>
              </v:textbox>
              <w10:wrap anchorx="page" anchory="page"/>
            </v:shape>
          </w:pict>
        </mc:Fallback>
      </mc:AlternateContent>
    </w:r>
  </w:p>
  <w:p w14:paraId="77A6D778" w14:textId="77777777" w:rsidR="005D4A5A" w:rsidRPr="00BE0C4D" w:rsidRDefault="005D4A5A" w:rsidP="009B4695">
    <w:pPr>
      <w:pStyle w:val="Header"/>
      <w:rPr>
        <w:noProof/>
      </w:rPr>
    </w:pPr>
    <w:r>
      <w:t>MVS</w:t>
    </w:r>
    <w:r w:rsidRPr="00BE0C4D">
      <w:t xml:space="preserve"> Meeting Minutes</w:t>
    </w:r>
    <w:r>
      <w:t>—September 26-28,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B53C" w14:textId="77777777" w:rsidR="005D4A5A" w:rsidRPr="0098375C" w:rsidRDefault="005D4A5A" w:rsidP="0098375C">
    <w:pPr>
      <w:pStyle w:val="PG1Header"/>
    </w:pPr>
    <w:r>
      <w:rPr>
        <w:noProof/>
      </w:rPr>
      <mc:AlternateContent>
        <mc:Choice Requires="wps">
          <w:drawing>
            <wp:anchor distT="0" distB="0" distL="0" distR="0" simplePos="0" relativeHeight="251667456" behindDoc="0" locked="0" layoutInCell="1" allowOverlap="1" wp14:anchorId="55A0CCCD" wp14:editId="14DDC58B">
              <wp:simplePos x="685800" y="180975"/>
              <wp:positionH relativeFrom="page">
                <wp:align>center</wp:align>
              </wp:positionH>
              <wp:positionV relativeFrom="page">
                <wp:align>top</wp:align>
              </wp:positionV>
              <wp:extent cx="443865" cy="443865"/>
              <wp:effectExtent l="0" t="0" r="0" b="12065"/>
              <wp:wrapNone/>
              <wp:docPr id="1197204667" name="Text Box 1197204667"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58C92" w14:textId="77777777" w:rsidR="005D4A5A" w:rsidRPr="005D598A" w:rsidRDefault="005D4A5A" w:rsidP="005D598A">
                          <w:pPr>
                            <w:spacing w:after="0"/>
                            <w:rPr>
                              <w:rFonts w:ascii="Calibri" w:eastAsia="Calibri" w:hAnsi="Calibri" w:cs="Calibri"/>
                              <w:noProof/>
                              <w:color w:val="000000"/>
                              <w:sz w:val="20"/>
                              <w:szCs w:val="20"/>
                            </w:rPr>
                          </w:pPr>
                          <w:r w:rsidRPr="005D598A">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A0CCCD" id="_x0000_t202" coordsize="21600,21600" o:spt="202" path="m,l,21600r21600,l21600,xe">
              <v:stroke joinstyle="miter"/>
              <v:path gradientshapeok="t" o:connecttype="rect"/>
            </v:shapetype>
            <v:shape id="Text Box 1197204667" o:spid="_x0000_s1028" type="#_x0000_t202" alt="&lt;Public&gt;" style="position:absolute;left:0;text-align:left;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5558C92" w14:textId="77777777" w:rsidR="005D4A5A" w:rsidRPr="005D598A" w:rsidRDefault="005D4A5A" w:rsidP="005D598A">
                    <w:pPr>
                      <w:spacing w:after="0"/>
                      <w:rPr>
                        <w:rFonts w:ascii="Calibri" w:eastAsia="Calibri" w:hAnsi="Calibri" w:cs="Calibri"/>
                        <w:noProof/>
                        <w:color w:val="000000"/>
                        <w:sz w:val="20"/>
                        <w:szCs w:val="20"/>
                      </w:rPr>
                    </w:pPr>
                    <w:r w:rsidRPr="005D598A">
                      <w:rPr>
                        <w:rFonts w:ascii="Calibri" w:eastAsia="Calibri" w:hAnsi="Calibri" w:cs="Calibri"/>
                        <w:noProof/>
                        <w:color w:val="000000"/>
                        <w:sz w:val="20"/>
                        <w:szCs w:val="20"/>
                      </w:rPr>
                      <w:t>&lt;Public&gt;</w:t>
                    </w:r>
                  </w:p>
                </w:txbxContent>
              </v:textbox>
              <w10:wrap anchorx="page" anchory="page"/>
            </v:shape>
          </w:pict>
        </mc:Fallback>
      </mc:AlternateContent>
    </w:r>
  </w:p>
  <w:p w14:paraId="01C094D2" w14:textId="77777777" w:rsidR="005D4A5A" w:rsidRPr="0098375C" w:rsidRDefault="005D4A5A" w:rsidP="0098375C">
    <w:pPr>
      <w:pStyle w:val="PG1Header"/>
    </w:pPr>
    <w:r w:rsidRPr="0098375C">
      <w:rPr>
        <w:noProof/>
      </w:rPr>
      <w:drawing>
        <wp:anchor distT="0" distB="0" distL="114300" distR="114300" simplePos="0" relativeHeight="251666432" behindDoc="1" locked="0" layoutInCell="1" allowOverlap="1" wp14:anchorId="1AF01CA5" wp14:editId="0887B3CC">
          <wp:simplePos x="0" y="0"/>
          <wp:positionH relativeFrom="margin">
            <wp:align>left</wp:align>
          </wp:positionH>
          <wp:positionV relativeFrom="paragraph">
            <wp:posOffset>10795</wp:posOffset>
          </wp:positionV>
          <wp:extent cx="2927985" cy="934085"/>
          <wp:effectExtent l="0" t="0" r="5715" b="0"/>
          <wp:wrapTight wrapText="bothSides">
            <wp:wrapPolygon edited="0">
              <wp:start x="3654" y="0"/>
              <wp:lineTo x="0" y="1762"/>
              <wp:lineTo x="0" y="3524"/>
              <wp:lineTo x="422" y="7048"/>
              <wp:lineTo x="154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1485009464" name="Picture 1485009464"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9DD7B" w14:textId="77777777" w:rsidR="005D4A5A" w:rsidRPr="0098375C" w:rsidRDefault="005D4A5A" w:rsidP="0098375C">
    <w:pPr>
      <w:pStyle w:val="PG1Header"/>
    </w:pPr>
    <w:r>
      <w:t>Modeling and Validation Subcommittee</w:t>
    </w:r>
  </w:p>
  <w:p w14:paraId="7F52A36E" w14:textId="77777777" w:rsidR="005D4A5A" w:rsidRPr="0098375C" w:rsidRDefault="005D4A5A" w:rsidP="0098375C">
    <w:pPr>
      <w:pStyle w:val="PG1Header"/>
    </w:pPr>
    <w:r w:rsidRPr="0098375C">
      <w:t>DRAFT Meeting Minutes</w:t>
    </w:r>
  </w:p>
  <w:p w14:paraId="2054AB73" w14:textId="77777777" w:rsidR="005D4A5A" w:rsidRPr="0098375C" w:rsidRDefault="005D4A5A" w:rsidP="0098375C">
    <w:pPr>
      <w:pStyle w:val="PG1Header"/>
    </w:pPr>
    <w:r>
      <w:t>Salt Lake City, Utah</w:t>
    </w:r>
  </w:p>
  <w:p w14:paraId="6B42113F" w14:textId="77777777" w:rsidR="005D4A5A" w:rsidRDefault="005D4A5A" w:rsidP="0098375C">
    <w:pPr>
      <w:pStyle w:val="PG1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9375" w14:textId="77777777" w:rsidR="005D598A" w:rsidRDefault="005D598A">
    <w:pPr>
      <w:pStyle w:val="Header"/>
    </w:pPr>
    <w:r>
      <w:rPr>
        <w:noProof/>
      </w:rPr>
      <mc:AlternateContent>
        <mc:Choice Requires="wps">
          <w:drawing>
            <wp:anchor distT="0" distB="0" distL="0" distR="0" simplePos="0" relativeHeight="251662336" behindDoc="0" locked="0" layoutInCell="1" allowOverlap="1" wp14:anchorId="70CE1A10" wp14:editId="2DCABDF1">
              <wp:simplePos x="635" y="635"/>
              <wp:positionH relativeFrom="page">
                <wp:align>center</wp:align>
              </wp:positionH>
              <wp:positionV relativeFrom="page">
                <wp:align>top</wp:align>
              </wp:positionV>
              <wp:extent cx="443865" cy="443865"/>
              <wp:effectExtent l="0" t="0" r="0" b="12065"/>
              <wp:wrapNone/>
              <wp:docPr id="5" name="Text Box 5"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002CCF" w14:textId="77777777" w:rsidR="005D598A" w:rsidRPr="005D598A" w:rsidRDefault="005D598A" w:rsidP="005D598A">
                          <w:pPr>
                            <w:spacing w:after="0"/>
                            <w:rPr>
                              <w:rFonts w:ascii="Calibri" w:eastAsia="Calibri" w:hAnsi="Calibri" w:cs="Calibri"/>
                              <w:noProof/>
                              <w:color w:val="000000"/>
                              <w:sz w:val="20"/>
                              <w:szCs w:val="20"/>
                            </w:rPr>
                          </w:pPr>
                          <w:r w:rsidRPr="005D598A">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0CE1A10" id="_x0000_t202" coordsize="21600,21600" o:spt="202" path="m,l,21600r21600,l21600,xe">
              <v:stroke joinstyle="miter"/>
              <v:path gradientshapeok="t" o:connecttype="rect"/>
            </v:shapetype>
            <v:shape id="Text Box 5" o:spid="_x0000_s1029" type="#_x0000_t202" alt="&lt;Public&gt;"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26002CCF" w14:textId="77777777" w:rsidR="005D598A" w:rsidRPr="005D598A" w:rsidRDefault="005D598A" w:rsidP="005D598A">
                    <w:pPr>
                      <w:spacing w:after="0"/>
                      <w:rPr>
                        <w:rFonts w:ascii="Calibri" w:eastAsia="Calibri" w:hAnsi="Calibri" w:cs="Calibri"/>
                        <w:noProof/>
                        <w:color w:val="000000"/>
                        <w:sz w:val="20"/>
                        <w:szCs w:val="20"/>
                      </w:rPr>
                    </w:pPr>
                    <w:r w:rsidRPr="005D598A">
                      <w:rPr>
                        <w:rFonts w:ascii="Calibri" w:eastAsia="Calibri" w:hAnsi="Calibri" w:cs="Calibri"/>
                        <w:noProof/>
                        <w:color w:val="000000"/>
                        <w:sz w:val="20"/>
                        <w:szCs w:val="20"/>
                      </w:rPr>
                      <w:t>&lt;Public&gt;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C54B" w14:textId="77777777" w:rsidR="0098375C" w:rsidRDefault="005D598A" w:rsidP="009B4695">
    <w:pPr>
      <w:pStyle w:val="Header"/>
    </w:pPr>
    <w:r>
      <w:rPr>
        <w:noProof/>
      </w:rPr>
      <mc:AlternateContent>
        <mc:Choice Requires="wps">
          <w:drawing>
            <wp:anchor distT="0" distB="0" distL="0" distR="0" simplePos="0" relativeHeight="251663360" behindDoc="0" locked="0" layoutInCell="1" allowOverlap="1" wp14:anchorId="55E59034" wp14:editId="62DA09EF">
              <wp:simplePos x="686435" y="183515"/>
              <wp:positionH relativeFrom="page">
                <wp:align>center</wp:align>
              </wp:positionH>
              <wp:positionV relativeFrom="page">
                <wp:align>top</wp:align>
              </wp:positionV>
              <wp:extent cx="443865" cy="443865"/>
              <wp:effectExtent l="0" t="0" r="0" b="12065"/>
              <wp:wrapNone/>
              <wp:docPr id="6" name="Text Box 6"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B17795" w14:textId="77777777" w:rsidR="005D598A" w:rsidRPr="005D598A" w:rsidRDefault="005D598A" w:rsidP="005D598A">
                          <w:pPr>
                            <w:spacing w:after="0"/>
                            <w:rPr>
                              <w:rFonts w:ascii="Calibri" w:eastAsia="Calibri" w:hAnsi="Calibri" w:cs="Calibri"/>
                              <w:noProof/>
                              <w:color w:val="000000"/>
                              <w:sz w:val="20"/>
                              <w:szCs w:val="20"/>
                            </w:rPr>
                          </w:pPr>
                          <w:r w:rsidRPr="005D598A">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5E59034" id="_x0000_t202" coordsize="21600,21600" o:spt="202" path="m,l,21600r21600,l21600,xe">
              <v:stroke joinstyle="miter"/>
              <v:path gradientshapeok="t" o:connecttype="rect"/>
            </v:shapetype>
            <v:shape id="Text Box 6" o:spid="_x0000_s1030" type="#_x0000_t202" alt="&lt;Public&gt;"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5B17795" w14:textId="77777777" w:rsidR="005D598A" w:rsidRPr="005D598A" w:rsidRDefault="005D598A" w:rsidP="005D598A">
                    <w:pPr>
                      <w:spacing w:after="0"/>
                      <w:rPr>
                        <w:rFonts w:ascii="Calibri" w:eastAsia="Calibri" w:hAnsi="Calibri" w:cs="Calibri"/>
                        <w:noProof/>
                        <w:color w:val="000000"/>
                        <w:sz w:val="20"/>
                        <w:szCs w:val="20"/>
                      </w:rPr>
                    </w:pPr>
                    <w:r w:rsidRPr="005D598A">
                      <w:rPr>
                        <w:rFonts w:ascii="Calibri" w:eastAsia="Calibri" w:hAnsi="Calibri" w:cs="Calibri"/>
                        <w:noProof/>
                        <w:color w:val="000000"/>
                        <w:sz w:val="20"/>
                        <w:szCs w:val="20"/>
                      </w:rPr>
                      <w:t>&lt;Public&gt;</w:t>
                    </w:r>
                  </w:p>
                </w:txbxContent>
              </v:textbox>
              <w10:wrap anchorx="page" anchory="page"/>
            </v:shape>
          </w:pict>
        </mc:Fallback>
      </mc:AlternateContent>
    </w:r>
  </w:p>
  <w:p w14:paraId="641992E1" w14:textId="77777777" w:rsidR="00997CD1" w:rsidRPr="00BE0C4D" w:rsidRDefault="00140F15" w:rsidP="009B4695">
    <w:pPr>
      <w:pStyle w:val="Header"/>
      <w:rPr>
        <w:noProof/>
      </w:rPr>
    </w:pPr>
    <w:r>
      <w:t>MVS</w:t>
    </w:r>
    <w:r w:rsidR="009D1A67" w:rsidRPr="00BE0C4D">
      <w:t xml:space="preserve"> Meeting Minutes</w:t>
    </w:r>
    <w:r w:rsidR="00F60318">
      <w:t>—</w:t>
    </w:r>
    <w:r>
      <w:t>September 26-28,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4D3B" w14:textId="77777777" w:rsidR="0098375C" w:rsidRPr="0098375C" w:rsidRDefault="005D598A" w:rsidP="0098375C">
    <w:pPr>
      <w:pStyle w:val="PG1Header"/>
    </w:pPr>
    <w:r>
      <w:rPr>
        <w:noProof/>
      </w:rPr>
      <mc:AlternateContent>
        <mc:Choice Requires="wps">
          <w:drawing>
            <wp:anchor distT="0" distB="0" distL="0" distR="0" simplePos="0" relativeHeight="251661312" behindDoc="0" locked="0" layoutInCell="1" allowOverlap="1" wp14:anchorId="2B1EC4A3" wp14:editId="566A6DCB">
              <wp:simplePos x="685800" y="180975"/>
              <wp:positionH relativeFrom="page">
                <wp:align>center</wp:align>
              </wp:positionH>
              <wp:positionV relativeFrom="page">
                <wp:align>top</wp:align>
              </wp:positionV>
              <wp:extent cx="443865" cy="443865"/>
              <wp:effectExtent l="0" t="0" r="0" b="12065"/>
              <wp:wrapNone/>
              <wp:docPr id="1" name="Text Box 1"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BBAE0A" w14:textId="77777777" w:rsidR="005D598A" w:rsidRPr="005D598A" w:rsidRDefault="005D598A" w:rsidP="005D598A">
                          <w:pPr>
                            <w:spacing w:after="0"/>
                            <w:rPr>
                              <w:rFonts w:ascii="Calibri" w:eastAsia="Calibri" w:hAnsi="Calibri" w:cs="Calibri"/>
                              <w:noProof/>
                              <w:color w:val="000000"/>
                              <w:sz w:val="20"/>
                              <w:szCs w:val="20"/>
                            </w:rPr>
                          </w:pPr>
                          <w:r w:rsidRPr="005D598A">
                            <w:rPr>
                              <w:rFonts w:ascii="Calibri" w:eastAsia="Calibri" w:hAnsi="Calibri" w:cs="Calibri"/>
                              <w:noProof/>
                              <w:color w:val="000000"/>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1EC4A3" id="_x0000_t202" coordsize="21600,21600" o:spt="202" path="m,l,21600r21600,l21600,xe">
              <v:stroke joinstyle="miter"/>
              <v:path gradientshapeok="t" o:connecttype="rect"/>
            </v:shapetype>
            <v:shape id="Text Box 1" o:spid="_x0000_s1031" type="#_x0000_t202" alt="&lt;Public&gt;"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37BBAE0A" w14:textId="77777777" w:rsidR="005D598A" w:rsidRPr="005D598A" w:rsidRDefault="005D598A" w:rsidP="005D598A">
                    <w:pPr>
                      <w:spacing w:after="0"/>
                      <w:rPr>
                        <w:rFonts w:ascii="Calibri" w:eastAsia="Calibri" w:hAnsi="Calibri" w:cs="Calibri"/>
                        <w:noProof/>
                        <w:color w:val="000000"/>
                        <w:sz w:val="20"/>
                        <w:szCs w:val="20"/>
                      </w:rPr>
                    </w:pPr>
                    <w:r w:rsidRPr="005D598A">
                      <w:rPr>
                        <w:rFonts w:ascii="Calibri" w:eastAsia="Calibri" w:hAnsi="Calibri" w:cs="Calibri"/>
                        <w:noProof/>
                        <w:color w:val="000000"/>
                        <w:sz w:val="20"/>
                        <w:szCs w:val="20"/>
                      </w:rPr>
                      <w:t>&lt;Public&gt;</w:t>
                    </w:r>
                  </w:p>
                </w:txbxContent>
              </v:textbox>
              <w10:wrap anchorx="page" anchory="page"/>
            </v:shape>
          </w:pict>
        </mc:Fallback>
      </mc:AlternateContent>
    </w:r>
  </w:p>
  <w:p w14:paraId="2C74C2DA" w14:textId="77777777" w:rsidR="00975F6B" w:rsidRPr="0098375C" w:rsidRDefault="00B54634" w:rsidP="0098375C">
    <w:pPr>
      <w:pStyle w:val="PG1Header"/>
    </w:pPr>
    <w:r w:rsidRPr="0098375C">
      <w:rPr>
        <w:noProof/>
      </w:rPr>
      <w:drawing>
        <wp:anchor distT="0" distB="0" distL="114300" distR="114300" simplePos="0" relativeHeight="251660288" behindDoc="1" locked="0" layoutInCell="1" allowOverlap="1" wp14:anchorId="4C02E7A7" wp14:editId="267DC284">
          <wp:simplePos x="0" y="0"/>
          <wp:positionH relativeFrom="margin">
            <wp:align>left</wp:align>
          </wp:positionH>
          <wp:positionV relativeFrom="paragraph">
            <wp:posOffset>10795</wp:posOffset>
          </wp:positionV>
          <wp:extent cx="2927985" cy="934085"/>
          <wp:effectExtent l="0" t="0" r="5715" b="0"/>
          <wp:wrapTight wrapText="bothSides">
            <wp:wrapPolygon edited="0">
              <wp:start x="3654" y="0"/>
              <wp:lineTo x="0" y="1762"/>
              <wp:lineTo x="0" y="3524"/>
              <wp:lineTo x="422" y="7048"/>
              <wp:lineTo x="154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3E6C3" w14:textId="77777777" w:rsidR="00E97E61" w:rsidRPr="0098375C" w:rsidRDefault="00B612FC" w:rsidP="0098375C">
    <w:pPr>
      <w:pStyle w:val="PG1Header"/>
    </w:pPr>
    <w:r>
      <w:t>Modeling and Validation Subcommittee</w:t>
    </w:r>
  </w:p>
  <w:p w14:paraId="119877D9" w14:textId="77777777" w:rsidR="00E97E61" w:rsidRPr="0098375C" w:rsidRDefault="009D1A67" w:rsidP="0098375C">
    <w:pPr>
      <w:pStyle w:val="PG1Header"/>
    </w:pPr>
    <w:r w:rsidRPr="0098375C">
      <w:t>DRAFT Meeting</w:t>
    </w:r>
    <w:r w:rsidR="00FB74FE" w:rsidRPr="0098375C">
      <w:t xml:space="preserve"> </w:t>
    </w:r>
    <w:r w:rsidRPr="0098375C">
      <w:t>Minutes</w:t>
    </w:r>
  </w:p>
  <w:p w14:paraId="213A6B5E" w14:textId="77777777" w:rsidR="009D1A67" w:rsidRPr="0098375C" w:rsidRDefault="00B612FC" w:rsidP="0098375C">
    <w:pPr>
      <w:pStyle w:val="PG1Header"/>
    </w:pPr>
    <w:r>
      <w:t>Salt Lake City, Utah</w:t>
    </w:r>
  </w:p>
  <w:p w14:paraId="5935BD14" w14:textId="77777777" w:rsidR="0098375C" w:rsidRDefault="0098375C" w:rsidP="0098375C">
    <w:pPr>
      <w:pStyle w:val="PG1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5C942092"/>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99F6F49A"/>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8A0EAD16"/>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35F8E562"/>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939EBE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7C58E1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DF07B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994093C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3785856"/>
    <w:multiLevelType w:val="hybridMultilevel"/>
    <w:tmpl w:val="F62210A4"/>
    <w:lvl w:ilvl="0" w:tplc="E3C0D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2D2F23C7"/>
    <w:multiLevelType w:val="hybridMultilevel"/>
    <w:tmpl w:val="38EAC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12D2CC3"/>
    <w:multiLevelType w:val="hybridMultilevel"/>
    <w:tmpl w:val="D9FE8E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1">
    <w:nsid w:val="4A001ED7"/>
    <w:multiLevelType w:val="hybridMultilevel"/>
    <w:tmpl w:val="CF569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1">
    <w:nsid w:val="68A97254"/>
    <w:multiLevelType w:val="hybridMultilevel"/>
    <w:tmpl w:val="A35A43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7807010A"/>
    <w:multiLevelType w:val="hybridMultilevel"/>
    <w:tmpl w:val="FB626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7369880">
    <w:abstractNumId w:val="11"/>
  </w:num>
  <w:num w:numId="2" w16cid:durableId="2141603508">
    <w:abstractNumId w:val="10"/>
  </w:num>
  <w:num w:numId="3" w16cid:durableId="685639140">
    <w:abstractNumId w:val="9"/>
  </w:num>
  <w:num w:numId="4" w16cid:durableId="1766609562">
    <w:abstractNumId w:val="7"/>
  </w:num>
  <w:num w:numId="5" w16cid:durableId="1556238946">
    <w:abstractNumId w:val="6"/>
  </w:num>
  <w:num w:numId="6" w16cid:durableId="1769348295">
    <w:abstractNumId w:val="5"/>
  </w:num>
  <w:num w:numId="7" w16cid:durableId="1268998457">
    <w:abstractNumId w:val="4"/>
  </w:num>
  <w:num w:numId="8" w16cid:durableId="389421070">
    <w:abstractNumId w:val="8"/>
  </w:num>
  <w:num w:numId="9" w16cid:durableId="767118625">
    <w:abstractNumId w:val="3"/>
  </w:num>
  <w:num w:numId="10" w16cid:durableId="1508596428">
    <w:abstractNumId w:val="2"/>
  </w:num>
  <w:num w:numId="11" w16cid:durableId="955405626">
    <w:abstractNumId w:val="1"/>
  </w:num>
  <w:num w:numId="12" w16cid:durableId="1711756357">
    <w:abstractNumId w:val="0"/>
  </w:num>
  <w:num w:numId="13" w16cid:durableId="715469556">
    <w:abstractNumId w:val="12"/>
  </w:num>
  <w:num w:numId="14" w16cid:durableId="694237058">
    <w:abstractNumId w:val="16"/>
  </w:num>
  <w:num w:numId="15" w16cid:durableId="64958163">
    <w:abstractNumId w:val="21"/>
  </w:num>
  <w:num w:numId="16" w16cid:durableId="497767649">
    <w:abstractNumId w:val="15"/>
  </w:num>
  <w:num w:numId="17" w16cid:durableId="124668311">
    <w:abstractNumId w:val="24"/>
  </w:num>
  <w:num w:numId="18" w16cid:durableId="65227038">
    <w:abstractNumId w:val="27"/>
  </w:num>
  <w:num w:numId="19" w16cid:durableId="1086149413">
    <w:abstractNumId w:val="22"/>
  </w:num>
  <w:num w:numId="20" w16cid:durableId="202056593">
    <w:abstractNumId w:val="18"/>
  </w:num>
  <w:num w:numId="21" w16cid:durableId="1619601225">
    <w:abstractNumId w:val="26"/>
  </w:num>
  <w:num w:numId="22" w16cid:durableId="753015636">
    <w:abstractNumId w:val="13"/>
  </w:num>
  <w:num w:numId="23" w16cid:durableId="371199569">
    <w:abstractNumId w:val="14"/>
  </w:num>
  <w:num w:numId="24" w16cid:durableId="522480262">
    <w:abstractNumId w:val="23"/>
  </w:num>
  <w:num w:numId="25" w16cid:durableId="381910302">
    <w:abstractNumId w:val="17"/>
  </w:num>
  <w:num w:numId="26" w16cid:durableId="1581982476">
    <w:abstractNumId w:val="19"/>
  </w:num>
  <w:num w:numId="27" w16cid:durableId="13309573">
    <w:abstractNumId w:val="20"/>
  </w:num>
  <w:num w:numId="28" w16cid:durableId="174321875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cker, Doug">
    <w15:presenceInfo w15:providerId="AD" w15:userId="S::dtucker@wecc.org::9ce46067-6cf7-4195-a42e-5ba10dac14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NK4FAJ02CVotAAAA"/>
  </w:docVars>
  <w:rsids>
    <w:rsidRoot w:val="00B612FC"/>
    <w:rsid w:val="00004DEB"/>
    <w:rsid w:val="000114C1"/>
    <w:rsid w:val="00016143"/>
    <w:rsid w:val="0002626E"/>
    <w:rsid w:val="00031AFB"/>
    <w:rsid w:val="00032488"/>
    <w:rsid w:val="00033906"/>
    <w:rsid w:val="000415FC"/>
    <w:rsid w:val="00054CC6"/>
    <w:rsid w:val="000655B7"/>
    <w:rsid w:val="00080768"/>
    <w:rsid w:val="00086AA6"/>
    <w:rsid w:val="000900BC"/>
    <w:rsid w:val="00091BC4"/>
    <w:rsid w:val="000A2D0C"/>
    <w:rsid w:val="000A3E72"/>
    <w:rsid w:val="000A464B"/>
    <w:rsid w:val="000A753D"/>
    <w:rsid w:val="000B0902"/>
    <w:rsid w:val="000B5B88"/>
    <w:rsid w:val="000C0F4C"/>
    <w:rsid w:val="000C1645"/>
    <w:rsid w:val="000C19B4"/>
    <w:rsid w:val="000C6B6B"/>
    <w:rsid w:val="000D14D6"/>
    <w:rsid w:val="000D2311"/>
    <w:rsid w:val="000E1C32"/>
    <w:rsid w:val="000E66E3"/>
    <w:rsid w:val="000F1B63"/>
    <w:rsid w:val="000F6CFC"/>
    <w:rsid w:val="00100BE7"/>
    <w:rsid w:val="00107B0E"/>
    <w:rsid w:val="001146CE"/>
    <w:rsid w:val="00116341"/>
    <w:rsid w:val="00123F99"/>
    <w:rsid w:val="00140F15"/>
    <w:rsid w:val="00141FB5"/>
    <w:rsid w:val="001441C7"/>
    <w:rsid w:val="0014726A"/>
    <w:rsid w:val="0016710F"/>
    <w:rsid w:val="00175538"/>
    <w:rsid w:val="001909EE"/>
    <w:rsid w:val="00191DAF"/>
    <w:rsid w:val="00192ABC"/>
    <w:rsid w:val="001A3A2B"/>
    <w:rsid w:val="001B09E1"/>
    <w:rsid w:val="001B58B6"/>
    <w:rsid w:val="001B7B68"/>
    <w:rsid w:val="001D0CC5"/>
    <w:rsid w:val="001E756D"/>
    <w:rsid w:val="001F1DB9"/>
    <w:rsid w:val="001F34F9"/>
    <w:rsid w:val="001F719C"/>
    <w:rsid w:val="00201D41"/>
    <w:rsid w:val="00206B16"/>
    <w:rsid w:val="002203AA"/>
    <w:rsid w:val="00221E47"/>
    <w:rsid w:val="00224E28"/>
    <w:rsid w:val="00225E21"/>
    <w:rsid w:val="0023471B"/>
    <w:rsid w:val="0023514B"/>
    <w:rsid w:val="00235375"/>
    <w:rsid w:val="0023599A"/>
    <w:rsid w:val="00236110"/>
    <w:rsid w:val="002377D7"/>
    <w:rsid w:val="00242E88"/>
    <w:rsid w:val="002442F2"/>
    <w:rsid w:val="002539DC"/>
    <w:rsid w:val="00260E14"/>
    <w:rsid w:val="00265526"/>
    <w:rsid w:val="00270515"/>
    <w:rsid w:val="0027065D"/>
    <w:rsid w:val="00271B3D"/>
    <w:rsid w:val="00275571"/>
    <w:rsid w:val="002972CE"/>
    <w:rsid w:val="002A59CB"/>
    <w:rsid w:val="002B0308"/>
    <w:rsid w:val="002B7177"/>
    <w:rsid w:val="002C427C"/>
    <w:rsid w:val="002C56CB"/>
    <w:rsid w:val="002D2F0C"/>
    <w:rsid w:val="002E24F1"/>
    <w:rsid w:val="002E2979"/>
    <w:rsid w:val="002E587D"/>
    <w:rsid w:val="002E7AE1"/>
    <w:rsid w:val="002F4A4C"/>
    <w:rsid w:val="003002E9"/>
    <w:rsid w:val="003028A3"/>
    <w:rsid w:val="00302AB4"/>
    <w:rsid w:val="0032729D"/>
    <w:rsid w:val="00327DB8"/>
    <w:rsid w:val="00335B71"/>
    <w:rsid w:val="00342D1F"/>
    <w:rsid w:val="0034659C"/>
    <w:rsid w:val="00352970"/>
    <w:rsid w:val="00354595"/>
    <w:rsid w:val="00372595"/>
    <w:rsid w:val="003733B8"/>
    <w:rsid w:val="00382837"/>
    <w:rsid w:val="003951F8"/>
    <w:rsid w:val="003A39A1"/>
    <w:rsid w:val="003B6C4E"/>
    <w:rsid w:val="003D0651"/>
    <w:rsid w:val="003D6FFB"/>
    <w:rsid w:val="003E00B8"/>
    <w:rsid w:val="003E7E51"/>
    <w:rsid w:val="003F42D3"/>
    <w:rsid w:val="003F4D9A"/>
    <w:rsid w:val="00401496"/>
    <w:rsid w:val="004035F8"/>
    <w:rsid w:val="00404AB3"/>
    <w:rsid w:val="004147C5"/>
    <w:rsid w:val="00417E21"/>
    <w:rsid w:val="0042073C"/>
    <w:rsid w:val="00420B9A"/>
    <w:rsid w:val="00427AC7"/>
    <w:rsid w:val="0045498D"/>
    <w:rsid w:val="004732A1"/>
    <w:rsid w:val="00473D06"/>
    <w:rsid w:val="004810C7"/>
    <w:rsid w:val="00484DA5"/>
    <w:rsid w:val="00495315"/>
    <w:rsid w:val="00495B99"/>
    <w:rsid w:val="004D1AA4"/>
    <w:rsid w:val="004D2746"/>
    <w:rsid w:val="004D2FEE"/>
    <w:rsid w:val="004D66CD"/>
    <w:rsid w:val="004D7C57"/>
    <w:rsid w:val="004E0BBB"/>
    <w:rsid w:val="004E19DF"/>
    <w:rsid w:val="004F7EDF"/>
    <w:rsid w:val="005062DD"/>
    <w:rsid w:val="00527B93"/>
    <w:rsid w:val="00534D2C"/>
    <w:rsid w:val="0054204F"/>
    <w:rsid w:val="00547102"/>
    <w:rsid w:val="005526B5"/>
    <w:rsid w:val="00553C2B"/>
    <w:rsid w:val="005572D2"/>
    <w:rsid w:val="0057044C"/>
    <w:rsid w:val="00572213"/>
    <w:rsid w:val="00573298"/>
    <w:rsid w:val="005733ED"/>
    <w:rsid w:val="0057503D"/>
    <w:rsid w:val="00577571"/>
    <w:rsid w:val="005818FF"/>
    <w:rsid w:val="005950C5"/>
    <w:rsid w:val="00595BD7"/>
    <w:rsid w:val="005B1E51"/>
    <w:rsid w:val="005B3433"/>
    <w:rsid w:val="005B75EF"/>
    <w:rsid w:val="005C3616"/>
    <w:rsid w:val="005D0871"/>
    <w:rsid w:val="005D411E"/>
    <w:rsid w:val="005D4224"/>
    <w:rsid w:val="005D4A5A"/>
    <w:rsid w:val="005D578E"/>
    <w:rsid w:val="005D598A"/>
    <w:rsid w:val="005E3275"/>
    <w:rsid w:val="005F674E"/>
    <w:rsid w:val="00616E6A"/>
    <w:rsid w:val="00630E39"/>
    <w:rsid w:val="00640D8F"/>
    <w:rsid w:val="0064585B"/>
    <w:rsid w:val="00645DB0"/>
    <w:rsid w:val="00651285"/>
    <w:rsid w:val="00662F5B"/>
    <w:rsid w:val="00666C5A"/>
    <w:rsid w:val="00670210"/>
    <w:rsid w:val="00680B07"/>
    <w:rsid w:val="00683966"/>
    <w:rsid w:val="00697DEF"/>
    <w:rsid w:val="006A52E7"/>
    <w:rsid w:val="006B3BA8"/>
    <w:rsid w:val="006B418A"/>
    <w:rsid w:val="006D19BF"/>
    <w:rsid w:val="006E23B5"/>
    <w:rsid w:val="006E60C6"/>
    <w:rsid w:val="006E6868"/>
    <w:rsid w:val="006F0DED"/>
    <w:rsid w:val="006F20F8"/>
    <w:rsid w:val="006F34B0"/>
    <w:rsid w:val="00706E3B"/>
    <w:rsid w:val="00713BB3"/>
    <w:rsid w:val="00715CBD"/>
    <w:rsid w:val="00726300"/>
    <w:rsid w:val="00726BC8"/>
    <w:rsid w:val="00735712"/>
    <w:rsid w:val="0073609B"/>
    <w:rsid w:val="00750F04"/>
    <w:rsid w:val="007511F6"/>
    <w:rsid w:val="007727AD"/>
    <w:rsid w:val="00773B31"/>
    <w:rsid w:val="00780D92"/>
    <w:rsid w:val="00782E3B"/>
    <w:rsid w:val="007864D4"/>
    <w:rsid w:val="00792139"/>
    <w:rsid w:val="00792918"/>
    <w:rsid w:val="00793124"/>
    <w:rsid w:val="00796C84"/>
    <w:rsid w:val="007B1C38"/>
    <w:rsid w:val="007B2153"/>
    <w:rsid w:val="007B38C1"/>
    <w:rsid w:val="007C103A"/>
    <w:rsid w:val="007D1706"/>
    <w:rsid w:val="007D67A6"/>
    <w:rsid w:val="007E3119"/>
    <w:rsid w:val="007E3FF4"/>
    <w:rsid w:val="007E4A79"/>
    <w:rsid w:val="00803D3F"/>
    <w:rsid w:val="008162DE"/>
    <w:rsid w:val="00823720"/>
    <w:rsid w:val="00826DA3"/>
    <w:rsid w:val="00827CCA"/>
    <w:rsid w:val="00837A23"/>
    <w:rsid w:val="00843F70"/>
    <w:rsid w:val="008455B7"/>
    <w:rsid w:val="008455E9"/>
    <w:rsid w:val="00851A1C"/>
    <w:rsid w:val="00855458"/>
    <w:rsid w:val="00857183"/>
    <w:rsid w:val="00867B5C"/>
    <w:rsid w:val="00872013"/>
    <w:rsid w:val="0087457D"/>
    <w:rsid w:val="0087521E"/>
    <w:rsid w:val="00887F8C"/>
    <w:rsid w:val="00892573"/>
    <w:rsid w:val="00895399"/>
    <w:rsid w:val="008A2E8E"/>
    <w:rsid w:val="008B147D"/>
    <w:rsid w:val="008B17FA"/>
    <w:rsid w:val="008D04F9"/>
    <w:rsid w:val="008D38C0"/>
    <w:rsid w:val="008E3DB8"/>
    <w:rsid w:val="00901301"/>
    <w:rsid w:val="00903097"/>
    <w:rsid w:val="00906B8F"/>
    <w:rsid w:val="00910191"/>
    <w:rsid w:val="009108AF"/>
    <w:rsid w:val="00912C3B"/>
    <w:rsid w:val="009178C6"/>
    <w:rsid w:val="00922ED8"/>
    <w:rsid w:val="00926434"/>
    <w:rsid w:val="00943C6F"/>
    <w:rsid w:val="00944AAE"/>
    <w:rsid w:val="009527B5"/>
    <w:rsid w:val="00957417"/>
    <w:rsid w:val="00957494"/>
    <w:rsid w:val="00967D5E"/>
    <w:rsid w:val="00974AAC"/>
    <w:rsid w:val="00975F6B"/>
    <w:rsid w:val="009765BF"/>
    <w:rsid w:val="0098375C"/>
    <w:rsid w:val="00997CD1"/>
    <w:rsid w:val="009A053D"/>
    <w:rsid w:val="009B4695"/>
    <w:rsid w:val="009C010C"/>
    <w:rsid w:val="009C4589"/>
    <w:rsid w:val="009C5E58"/>
    <w:rsid w:val="009D1A67"/>
    <w:rsid w:val="009D4FEC"/>
    <w:rsid w:val="009D65F1"/>
    <w:rsid w:val="009E0A02"/>
    <w:rsid w:val="009E5230"/>
    <w:rsid w:val="009E68FE"/>
    <w:rsid w:val="009E6C59"/>
    <w:rsid w:val="00A01774"/>
    <w:rsid w:val="00A029D1"/>
    <w:rsid w:val="00A05042"/>
    <w:rsid w:val="00A15809"/>
    <w:rsid w:val="00A2398E"/>
    <w:rsid w:val="00A27A54"/>
    <w:rsid w:val="00A302B9"/>
    <w:rsid w:val="00A444A8"/>
    <w:rsid w:val="00A46FCA"/>
    <w:rsid w:val="00A51FC6"/>
    <w:rsid w:val="00A534C3"/>
    <w:rsid w:val="00A61C50"/>
    <w:rsid w:val="00A70226"/>
    <w:rsid w:val="00A74C53"/>
    <w:rsid w:val="00A82893"/>
    <w:rsid w:val="00A87A11"/>
    <w:rsid w:val="00A92F6C"/>
    <w:rsid w:val="00A93062"/>
    <w:rsid w:val="00AA1EBD"/>
    <w:rsid w:val="00AB0789"/>
    <w:rsid w:val="00AC1BE5"/>
    <w:rsid w:val="00AD0C63"/>
    <w:rsid w:val="00AD5787"/>
    <w:rsid w:val="00AE14A4"/>
    <w:rsid w:val="00AE3EC0"/>
    <w:rsid w:val="00B00029"/>
    <w:rsid w:val="00B024D7"/>
    <w:rsid w:val="00B05094"/>
    <w:rsid w:val="00B101D4"/>
    <w:rsid w:val="00B12EC4"/>
    <w:rsid w:val="00B1748F"/>
    <w:rsid w:val="00B21155"/>
    <w:rsid w:val="00B227FA"/>
    <w:rsid w:val="00B231FD"/>
    <w:rsid w:val="00B25700"/>
    <w:rsid w:val="00B276CF"/>
    <w:rsid w:val="00B33ED7"/>
    <w:rsid w:val="00B40651"/>
    <w:rsid w:val="00B41B93"/>
    <w:rsid w:val="00B449A8"/>
    <w:rsid w:val="00B47230"/>
    <w:rsid w:val="00B54634"/>
    <w:rsid w:val="00B612FC"/>
    <w:rsid w:val="00B665B0"/>
    <w:rsid w:val="00B734B8"/>
    <w:rsid w:val="00B8419E"/>
    <w:rsid w:val="00B8564B"/>
    <w:rsid w:val="00BB045C"/>
    <w:rsid w:val="00BB49FA"/>
    <w:rsid w:val="00BE03F5"/>
    <w:rsid w:val="00BE0AB5"/>
    <w:rsid w:val="00BE0C4D"/>
    <w:rsid w:val="00BE1490"/>
    <w:rsid w:val="00BE6DDF"/>
    <w:rsid w:val="00BF0D5D"/>
    <w:rsid w:val="00BF6E0A"/>
    <w:rsid w:val="00C13307"/>
    <w:rsid w:val="00C15858"/>
    <w:rsid w:val="00C17F5D"/>
    <w:rsid w:val="00C22B87"/>
    <w:rsid w:val="00C25D7C"/>
    <w:rsid w:val="00C357C4"/>
    <w:rsid w:val="00C4436B"/>
    <w:rsid w:val="00C5425C"/>
    <w:rsid w:val="00C60C8B"/>
    <w:rsid w:val="00C70D0B"/>
    <w:rsid w:val="00C72858"/>
    <w:rsid w:val="00C771AA"/>
    <w:rsid w:val="00C8142C"/>
    <w:rsid w:val="00C905C0"/>
    <w:rsid w:val="00CB59A3"/>
    <w:rsid w:val="00CB75F1"/>
    <w:rsid w:val="00CC14EB"/>
    <w:rsid w:val="00CC288A"/>
    <w:rsid w:val="00CC322D"/>
    <w:rsid w:val="00CD74E0"/>
    <w:rsid w:val="00CD766B"/>
    <w:rsid w:val="00CE48C9"/>
    <w:rsid w:val="00CE6000"/>
    <w:rsid w:val="00CE7A6E"/>
    <w:rsid w:val="00CF787C"/>
    <w:rsid w:val="00CF7D1B"/>
    <w:rsid w:val="00CF7F08"/>
    <w:rsid w:val="00D04338"/>
    <w:rsid w:val="00D15516"/>
    <w:rsid w:val="00D1642C"/>
    <w:rsid w:val="00D16A16"/>
    <w:rsid w:val="00D16DED"/>
    <w:rsid w:val="00D2078C"/>
    <w:rsid w:val="00D22868"/>
    <w:rsid w:val="00D37460"/>
    <w:rsid w:val="00D37780"/>
    <w:rsid w:val="00D4580E"/>
    <w:rsid w:val="00D6188A"/>
    <w:rsid w:val="00D64360"/>
    <w:rsid w:val="00D70956"/>
    <w:rsid w:val="00D75548"/>
    <w:rsid w:val="00D76AFD"/>
    <w:rsid w:val="00D80AF0"/>
    <w:rsid w:val="00D81837"/>
    <w:rsid w:val="00D93100"/>
    <w:rsid w:val="00DA25A6"/>
    <w:rsid w:val="00DA27A8"/>
    <w:rsid w:val="00DA7963"/>
    <w:rsid w:val="00DB03CE"/>
    <w:rsid w:val="00DB19B0"/>
    <w:rsid w:val="00DB21A6"/>
    <w:rsid w:val="00DC5804"/>
    <w:rsid w:val="00E0735A"/>
    <w:rsid w:val="00E13085"/>
    <w:rsid w:val="00E140A5"/>
    <w:rsid w:val="00E1687E"/>
    <w:rsid w:val="00E25361"/>
    <w:rsid w:val="00E4626C"/>
    <w:rsid w:val="00E534FD"/>
    <w:rsid w:val="00E55554"/>
    <w:rsid w:val="00E56831"/>
    <w:rsid w:val="00E6044E"/>
    <w:rsid w:val="00E60828"/>
    <w:rsid w:val="00E665C0"/>
    <w:rsid w:val="00E6662F"/>
    <w:rsid w:val="00E66A21"/>
    <w:rsid w:val="00E726B1"/>
    <w:rsid w:val="00E74148"/>
    <w:rsid w:val="00E860FF"/>
    <w:rsid w:val="00E93409"/>
    <w:rsid w:val="00E97E61"/>
    <w:rsid w:val="00EB14CE"/>
    <w:rsid w:val="00ED178E"/>
    <w:rsid w:val="00F03DC7"/>
    <w:rsid w:val="00F04EBF"/>
    <w:rsid w:val="00F05E32"/>
    <w:rsid w:val="00F076FD"/>
    <w:rsid w:val="00F203A7"/>
    <w:rsid w:val="00F2645C"/>
    <w:rsid w:val="00F521FC"/>
    <w:rsid w:val="00F60318"/>
    <w:rsid w:val="00F611DE"/>
    <w:rsid w:val="00F650CA"/>
    <w:rsid w:val="00F6624F"/>
    <w:rsid w:val="00F718AB"/>
    <w:rsid w:val="00F72FC0"/>
    <w:rsid w:val="00F73CB4"/>
    <w:rsid w:val="00F77964"/>
    <w:rsid w:val="00F77D81"/>
    <w:rsid w:val="00F83AC5"/>
    <w:rsid w:val="00F86E0D"/>
    <w:rsid w:val="00F87FB1"/>
    <w:rsid w:val="00F94AF6"/>
    <w:rsid w:val="00FA015A"/>
    <w:rsid w:val="00FA3653"/>
    <w:rsid w:val="00FB0959"/>
    <w:rsid w:val="00FB3576"/>
    <w:rsid w:val="00FB74FE"/>
    <w:rsid w:val="00FD1136"/>
    <w:rsid w:val="00FD23C7"/>
    <w:rsid w:val="00FD37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1CA4E"/>
  <w15:docId w15:val="{DD053E41-5E46-4E3F-8B7C-ACE092E8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qFormat="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8375C"/>
    <w:pPr>
      <w:spacing w:before="0"/>
    </w:pPr>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8375C"/>
    <w:pPr>
      <w:spacing w:before="12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98375C"/>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link w:val="Normal2Char"/>
    <w:qFormat/>
    <w:rsid w:val="0098375C"/>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B41B93"/>
    <w:pPr>
      <w:tabs>
        <w:tab w:val="right" w:leader="dot" w:pos="1008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B41B93"/>
    <w:rPr>
      <w:rFonts w:ascii="Palatino Linotype" w:hAnsi="Palatino Linotype"/>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8375C"/>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98375C"/>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paragraph" w:styleId="Subtitle">
    <w:name w:val="Subtitle"/>
    <w:link w:val="SubtitleChar"/>
    <w:uiPriority w:val="11"/>
    <w:qFormat/>
    <w:rsid w:val="00A15809"/>
    <w:pPr>
      <w:numPr>
        <w:ilvl w:val="1"/>
      </w:numPr>
      <w:spacing w:before="0" w:after="0"/>
      <w:jc w:val="center"/>
    </w:pPr>
    <w:rPr>
      <w:rFonts w:ascii="Lucida Sans" w:eastAsiaTheme="minorEastAsia" w:hAnsi="Lucida Sans"/>
      <w:b/>
      <w:spacing w:val="10"/>
      <w:sz w:val="21"/>
    </w:rPr>
  </w:style>
  <w:style w:type="character" w:customStyle="1" w:styleId="SubtitleChar">
    <w:name w:val="Subtitle Char"/>
    <w:basedOn w:val="DefaultParagraphFont"/>
    <w:link w:val="Subtitle"/>
    <w:uiPriority w:val="11"/>
    <w:rsid w:val="00A15809"/>
    <w:rPr>
      <w:rFonts w:ascii="Lucida Sans" w:eastAsiaTheme="minorEastAsia" w:hAnsi="Lucida Sans"/>
      <w:b/>
      <w:spacing w:val="10"/>
      <w:sz w:val="21"/>
    </w:rPr>
  </w:style>
  <w:style w:type="character" w:customStyle="1" w:styleId="Normal2Char">
    <w:name w:val="Normal 2 Char"/>
    <w:basedOn w:val="DefaultParagraphFont"/>
    <w:link w:val="Normal2"/>
    <w:rsid w:val="004035F8"/>
    <w:rPr>
      <w:rFonts w:ascii="Palatino Linotype" w:hAnsi="Palatino Linotype"/>
    </w:rPr>
  </w:style>
  <w:style w:type="paragraph" w:customStyle="1" w:styleId="MeetingswLeader">
    <w:name w:val="Meetings w/ Leader"/>
    <w:basedOn w:val="Normal"/>
    <w:link w:val="MeetingswLeaderChar"/>
    <w:uiPriority w:val="6"/>
    <w:qFormat/>
    <w:rsid w:val="003028A3"/>
    <w:pPr>
      <w:tabs>
        <w:tab w:val="right" w:leader="dot" w:pos="10080"/>
      </w:tabs>
      <w:ind w:left="720"/>
    </w:pPr>
  </w:style>
  <w:style w:type="character" w:customStyle="1" w:styleId="MeetingswLeaderChar">
    <w:name w:val="Meetings w/ Leader Char"/>
    <w:basedOn w:val="DefaultParagraphFont"/>
    <w:link w:val="MeetingswLeader"/>
    <w:uiPriority w:val="6"/>
    <w:rsid w:val="003028A3"/>
  </w:style>
  <w:style w:type="character" w:styleId="UnresolvedMention">
    <w:name w:val="Unresolved Mention"/>
    <w:basedOn w:val="DefaultParagraphFont"/>
    <w:uiPriority w:val="99"/>
    <w:rsid w:val="002E2979"/>
    <w:rPr>
      <w:color w:val="605E5C"/>
      <w:shd w:val="clear" w:color="auto" w:fill="E1DFDD"/>
    </w:rPr>
  </w:style>
  <w:style w:type="character" w:styleId="FollowedHyperlink">
    <w:name w:val="FollowedHyperlink"/>
    <w:basedOn w:val="DefaultParagraphFont"/>
    <w:uiPriority w:val="99"/>
    <w:rsid w:val="00C54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cc.org/Administrative/Du,%20W.,%20-MVS%20-%20Droop-based%20Grid-Forming%20Inverter%20Model-REGFM_A1_September%202023.pdf" TargetMode="External"/><Relationship Id="rId18" Type="http://schemas.microsoft.com/office/2016/09/relationships/commentsIds" Target="commentsIds.xml"/><Relationship Id="rId26" Type="http://schemas.openxmlformats.org/officeDocument/2006/relationships/hyperlink" Target="https://www.wecc.org/Administrative/Wang,%20Q.,%20MVS-%20GENTPJ%20Retirement%20Timeline_September%202023.pdf" TargetMode="External"/><Relationship Id="rId39" Type="http://schemas.openxmlformats.org/officeDocument/2006/relationships/footer" Target="footer4.xml"/><Relationship Id="rId21" Type="http://schemas.openxmlformats.org/officeDocument/2006/relationships/hyperlink" Target="https://www.wecc.org/_layouts/15/WopiFrame.aspx?sourcedoc=/Administrative/MVS-JGC%20Engagement%20Survey%20Slides.pdf&amp;action=default&amp;DefaultItemOpen=1" TargetMode="External"/><Relationship Id="rId34" Type="http://schemas.openxmlformats.org/officeDocument/2006/relationships/footer" Target="footer2.xml"/><Relationship Id="rId42" Type="http://schemas.openxmlformats.org/officeDocument/2006/relationships/theme" Target="theme/theme1.xml"/><Relationship Id="rId47"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s://www.wecc.org/Administrative/Senthil,%20Jayapalan-MVS-PSSE%20Update_September%20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g.wang@png.com" TargetMode="External"/><Relationship Id="rId24" Type="http://schemas.openxmlformats.org/officeDocument/2006/relationships/hyperlink" Target="https://www.wecc.org/_layouts/15/WopiFrame.aspx?sourcedoc=/Administrative/Cheng,%20Y.,%20-%20MVS%20-%20GFM-%20IBR-ESR_September%202023.pdf&amp;action=default&amp;DefaultItemOpen=1"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fontTable" Target="fontTable.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wecc.org/Administrative/Rizi,%20H.%20-%20MVS%20-%20Photovoltaic%20Synchronous%20Generator%20(PVSG)_September%202023.pdf" TargetMode="External"/><Relationship Id="rId23" Type="http://schemas.openxmlformats.org/officeDocument/2006/relationships/hyperlink" Target="https://www.wecc.org/_layouts/15/WopiFrame.aspx?sourcedoc=/Administrative/Yue,%20M.,%20-%20MVS%20-%20Load%20Modeling_September%202023.pdf&amp;action=default&amp;DefaultItemOpen=1" TargetMode="External"/><Relationship Id="rId28" Type="http://schemas.openxmlformats.org/officeDocument/2006/relationships/hyperlink" Target="https://www.wecc.org/Administrative/Tan,%20J.%20MVS%20-%20PSH%20Dynamic%20Modeling.pdf" TargetMode="External"/><Relationship Id="rId36" Type="http://schemas.openxmlformats.org/officeDocument/2006/relationships/header" Target="header5.xml"/><Relationship Id="rId10" Type="http://schemas.openxmlformats.org/officeDocument/2006/relationships/hyperlink" Target="https://www.wecc.org/Administrative/Yue,%20M.,-%20MVS%20-%20ESS%20sizing%20and%20siting_September%202023.pdf" TargetMode="External"/><Relationship Id="rId19" Type="http://schemas.microsoft.com/office/2018/08/relationships/commentsExtensible" Target="commentsExtensible.xml"/><Relationship Id="rId31" Type="http://schemas.openxmlformats.org/officeDocument/2006/relationships/header" Target="header2.xm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wecc.org/Administrative/24HS3%20Unapproved%20Models.xlsx" TargetMode="External"/><Relationship Id="rId14" Type="http://schemas.openxmlformats.org/officeDocument/2006/relationships/hyperlink" Target="https://www.wecc.org/Administrative/Du,%20W.,%20and%20Ramasubramanian,%20D.,%20-%20MVS%20-%20Virtual%20Syncrhonous%20Machine%20Grid-Forming%20Inverter%20Model_REGFM_B1.pdf" TargetMode="External"/><Relationship Id="rId22" Type="http://schemas.openxmlformats.org/officeDocument/2006/relationships/hyperlink" Target="https://www.wecc.org/_layouts/15/WopiFrame.aspx?sourcedoc=/Administrative/Faris,%20A.,%20-%20MVS%20-%20Load%20composition%20Update_September%202023.pdf&amp;action=default&amp;DefaultItemOpen=1" TargetMode="External"/><Relationship Id="rId27" Type="http://schemas.openxmlformats.org/officeDocument/2006/relationships/hyperlink" Target="mailto:jin.tan@nrel.gov" TargetMode="External"/><Relationship Id="rId30" Type="http://schemas.openxmlformats.org/officeDocument/2006/relationships/header" Target="header1.xml"/><Relationship Id="rId35" Type="http://schemas.openxmlformats.org/officeDocument/2006/relationships/header" Target="header4.xml"/><Relationship Id="rId43" Type="http://schemas.openxmlformats.org/officeDocument/2006/relationships/customXml" Target="../customXml/item2.xml"/><Relationship Id="rId8" Type="http://schemas.openxmlformats.org/officeDocument/2006/relationships/hyperlink" Target="https://www.wecc.org/Administrative/MVS%20Action%20Items.pdf" TargetMode="External"/><Relationship Id="rId3" Type="http://schemas.openxmlformats.org/officeDocument/2006/relationships/styles" Target="styles.xml"/><Relationship Id="rId12" Type="http://schemas.openxmlformats.org/officeDocument/2006/relationships/hyperlink" Target="https://www.wecc.org/Administrative/Tucker,%20D%20.%20MVS-%20GFM%20report%20to%20MVS_September%202023.pdf" TargetMode="External"/><Relationship Id="rId17" Type="http://schemas.microsoft.com/office/2011/relationships/commentsExtended" Target="commentsExtended.xml"/><Relationship Id="rId25" Type="http://schemas.openxmlformats.org/officeDocument/2006/relationships/hyperlink" Target="https://www.wecc.org/Administrative/Fan,%20X.,,%20Biswas,%20S.%20-%20MVS-%20%20Wide-Area-Oscillation_September%202023.pdf" TargetMode="External"/><Relationship Id="rId33" Type="http://schemas.openxmlformats.org/officeDocument/2006/relationships/header" Target="header3.xml"/><Relationship Id="rId38" Type="http://schemas.openxmlformats.org/officeDocument/2006/relationships/header" Target="header6.xml"/><Relationship Id="rId46" Type="http://schemas.openxmlformats.org/officeDocument/2006/relationships/customXml" Target="../customXml/item5.xml"/><Relationship Id="rId20" Type="http://schemas.openxmlformats.org/officeDocument/2006/relationships/hyperlink" Target="https://www.wecc.org/Administrative/Kosterev,%20D.,%20Next%20Steps%20In%20Dynamic%20Load%20Modeling.pdf" TargetMode="External"/><Relationship Id="rId41"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MultiDay.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16790; 17042; 17043</Event_x0020_ID>
    <Committee xmlns="2fb8a92a-9032-49d6-b983-191f0a73b01f">
      <Value>MVS</Value>
    </Committee>
    <WECC_x0020_Status xmlns="2fb8a92a-9032-49d6-b983-191f0a73b01f">Draft</WECC_x0020_Status>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dbell</DisplayName>
        <AccountId>6830</AccountId>
        <AccountType/>
      </UserInfo>
    </Approver>
    <_dlc_DocId xmlns="4bd63098-0c83-43cf-abdd-085f2cc55a51">YWEQ7USXTMD7-11-24604</_dlc_DocId>
    <_dlc_DocIdUrl xmlns="4bd63098-0c83-43cf-abdd-085f2cc55a51">
      <Url>https://internal.wecc.org/_layouts/15/DocIdRedir.aspx?ID=YWEQ7USXTMD7-11-24604</Url>
      <Description>YWEQ7USXTMD7-11-24604</Description>
    </_dlc_DocIdUrl>
    <Jurisdiction xmlns="2fb8a92a-9032-49d6-b983-191f0a73b01f"/>
    <Meeting_x0020_Documents xmlns="2fb8a92a-9032-49d6-b983-191f0a73b01f">
      <Value>Minutes</Value>
    </Meeting_x0020_Documents>
    <Adopted_x002f_Approved_x0020_By xmlns="2fb8a92a-9032-49d6-b983-191f0a73b01f" xsi:nil="true"/>
    <_dlc_ExpireDateSaved xmlns="http://schemas.microsoft.com/sharepoint/v3" xsi:nil="true"/>
    <_dlc_ExpireDate xmlns="http://schemas.microsoft.com/sharepoint/v3">2025-11-15T20:44:59+00:00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9AFD57AD-7698-4137-8E32-28370AAED80B}"/>
</file>

<file path=customXml/itemProps3.xml><?xml version="1.0" encoding="utf-8"?>
<ds:datastoreItem xmlns:ds="http://schemas.openxmlformats.org/officeDocument/2006/customXml" ds:itemID="{3DDDDE53-7901-4FD9-8D80-B378284D6479}"/>
</file>

<file path=customXml/itemProps4.xml><?xml version="1.0" encoding="utf-8"?>
<ds:datastoreItem xmlns:ds="http://schemas.openxmlformats.org/officeDocument/2006/customXml" ds:itemID="{36DDD0CF-D3A2-41DB-94A9-06A3CD020B79}"/>
</file>

<file path=customXml/itemProps5.xml><?xml version="1.0" encoding="utf-8"?>
<ds:datastoreItem xmlns:ds="http://schemas.openxmlformats.org/officeDocument/2006/customXml" ds:itemID="{E4A25185-E096-4F51-B3C8-D787B9CB6CB9}"/>
</file>

<file path=customXml/itemProps6.xml><?xml version="1.0" encoding="utf-8"?>
<ds:datastoreItem xmlns:ds="http://schemas.openxmlformats.org/officeDocument/2006/customXml" ds:itemID="{A2559072-6699-4F25-AB37-ADDF2A3B2BD9}"/>
</file>

<file path=docProps/app.xml><?xml version="1.0" encoding="utf-8"?>
<Properties xmlns="http://schemas.openxmlformats.org/officeDocument/2006/extended-properties" xmlns:vt="http://schemas.openxmlformats.org/officeDocument/2006/docPropsVTypes">
  <Template>MeetingMinutesMultiDay</Template>
  <TotalTime>3</TotalTime>
  <Pages>14</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2023-09-26 MVS Draft Meeting Minutes_Final</dc:title>
  <dc:creator>Smith, Marie</dc:creator>
  <cp:lastModifiedBy>Quick, Kirha</cp:lastModifiedBy>
  <cp:revision>3</cp:revision>
  <cp:lastPrinted>2023-10-25T19:10:00Z</cp:lastPrinted>
  <dcterms:created xsi:type="dcterms:W3CDTF">2023-11-15T20:17:00Z</dcterms:created>
  <dcterms:modified xsi:type="dcterms:W3CDTF">2023-11-15T20:18:00Z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1,5,6</vt:lpwstr>
  </property>
  <property fmtid="{D5CDD505-2E9C-101B-9397-08002B2CF9AE}" pid="3" name="ClassificationContentMarkingHeaderFontProps">
    <vt:lpwstr>#000000,10,Calibri</vt:lpwstr>
  </property>
  <property fmtid="{D5CDD505-2E9C-101B-9397-08002B2CF9AE}" pid="4" name="ClassificationContentMarkingHeaderText">
    <vt:lpwstr>&lt;Public&gt;</vt:lpwstr>
  </property>
  <property fmtid="{D5CDD505-2E9C-101B-9397-08002B2CF9AE}" pid="5" name="MSIP_Label_878e9819-3d07-47f7-9697-834686d925a0_Enabled">
    <vt:lpwstr>true</vt:lpwstr>
  </property>
  <property fmtid="{D5CDD505-2E9C-101B-9397-08002B2CF9AE}" pid="6" name="MSIP_Label_878e9819-3d07-47f7-9697-834686d925a0_SetDate">
    <vt:lpwstr>2023-04-11T17:00:32Z</vt:lpwstr>
  </property>
  <property fmtid="{D5CDD505-2E9C-101B-9397-08002B2CF9AE}" pid="7" name="MSIP_Label_878e9819-3d07-47f7-9697-834686d925a0_Method">
    <vt:lpwstr>Privileged</vt:lpwstr>
  </property>
  <property fmtid="{D5CDD505-2E9C-101B-9397-08002B2CF9AE}" pid="8" name="MSIP_Label_878e9819-3d07-47f7-9697-834686d925a0_Name">
    <vt:lpwstr>Public</vt:lpwstr>
  </property>
  <property fmtid="{D5CDD505-2E9C-101B-9397-08002B2CF9AE}" pid="9" name="MSIP_Label_878e9819-3d07-47f7-9697-834686d925a0_SiteId">
    <vt:lpwstr>fd6f305d-c929-4e10-9d46-2e7058aae5e6</vt:lpwstr>
  </property>
  <property fmtid="{D5CDD505-2E9C-101B-9397-08002B2CF9AE}" pid="10" name="MSIP_Label_878e9819-3d07-47f7-9697-834686d925a0_ActionId">
    <vt:lpwstr>26327706-c42a-401f-92d4-8d90e22e4dce</vt:lpwstr>
  </property>
  <property fmtid="{D5CDD505-2E9C-101B-9397-08002B2CF9AE}" pid="11" name="MSIP_Label_878e9819-3d07-47f7-9697-834686d925a0_ContentBits">
    <vt:lpwstr>1</vt:lpwstr>
  </property>
  <property fmtid="{D5CDD505-2E9C-101B-9397-08002B2CF9AE}" pid="12" name="ContentTypeId">
    <vt:lpwstr>0x010100E45EF0F8AAA65E428351BA36F1B645BE0F0024DA9E90EA494343B8CF7E2421405214</vt:lpwstr>
  </property>
  <property fmtid="{D5CDD505-2E9C-101B-9397-08002B2CF9AE}" pid="13" name="_dlc_DocIdItemGuid">
    <vt:lpwstr>b90e1800-e7aa-485f-95b8-c33c7e06be98</vt:lpwstr>
  </property>
  <property fmtid="{D5CDD505-2E9C-101B-9397-08002B2CF9AE}" pid="14" name="TaxKeyword">
    <vt:lpwstr/>
  </property>
  <property fmtid="{D5CDD505-2E9C-101B-9397-08002B2CF9AE}" pid="15" name="_dlc_policyId">
    <vt:lpwstr>0x010100E45EF0F8AAA65E428351BA36F1B645BE0F|1208973698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